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CD" w:rsidRDefault="00895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A3CDA" w:rsidRPr="001A3CD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1A3CDA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 14</w:t>
      </w: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Pr="001A3CDA" w:rsidRDefault="001A3CDA" w:rsidP="001A3CD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A3CDA">
        <w:rPr>
          <w:rFonts w:ascii="Times New Roman" w:hAnsi="Times New Roman" w:cs="Times New Roman"/>
          <w:b/>
          <w:sz w:val="48"/>
          <w:szCs w:val="48"/>
        </w:rPr>
        <w:t>МАСТЕР-КЛАСС  на тему:  выкладывание фигур из счетных палочек</w:t>
      </w:r>
    </w:p>
    <w:p w:rsidR="001A3CDA" w:rsidRPr="001A3CDA" w:rsidRDefault="00EE38BA" w:rsidP="001A3CDA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966122</wp:posOffset>
            </wp:positionH>
            <wp:positionV relativeFrom="paragraph">
              <wp:posOffset>486973</wp:posOffset>
            </wp:positionV>
            <wp:extent cx="3992233" cy="2984740"/>
            <wp:effectExtent l="19050" t="0" r="8267" b="0"/>
            <wp:wrapNone/>
            <wp:docPr id="2" name="Рисунок 2" descr="D:\Ценные файлы\юля\Фото\защита\100_9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Ценные файлы\юля\Фото\защита\100_9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233" cy="298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CDA" w:rsidRPr="001A3CDA">
        <w:rPr>
          <w:rFonts w:ascii="Times New Roman" w:hAnsi="Times New Roman" w:cs="Times New Roman"/>
          <w:b/>
          <w:i/>
          <w:sz w:val="48"/>
          <w:szCs w:val="48"/>
          <w:u w:val="single"/>
        </w:rPr>
        <w:t>«ВОЛШЕБНЫЕ ПАЛОЧКИ»</w:t>
      </w: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895896">
        <w:rPr>
          <w:rFonts w:ascii="Times New Roman" w:hAnsi="Times New Roman" w:cs="Times New Roman"/>
          <w:sz w:val="28"/>
          <w:szCs w:val="28"/>
        </w:rPr>
        <w:t xml:space="preserve">          Воспитатель группы №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Вячеславовна</w:t>
      </w: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Менделеево</w:t>
      </w:r>
    </w:p>
    <w:p w:rsidR="001A3CDA" w:rsidRDefault="001A3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9589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A7DFB">
        <w:rPr>
          <w:rFonts w:ascii="Times New Roman" w:hAnsi="Times New Roman" w:cs="Times New Roman"/>
          <w:sz w:val="28"/>
          <w:szCs w:val="28"/>
        </w:rPr>
        <w:t xml:space="preserve">    27</w:t>
      </w:r>
      <w:r w:rsidR="00895896">
        <w:rPr>
          <w:rFonts w:ascii="Times New Roman" w:hAnsi="Times New Roman" w:cs="Times New Roman"/>
          <w:sz w:val="28"/>
          <w:szCs w:val="28"/>
        </w:rPr>
        <w:t xml:space="preserve"> октября 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C3AA1" w:rsidRDefault="001C3AA1">
      <w:pPr>
        <w:rPr>
          <w:rFonts w:ascii="Times New Roman" w:hAnsi="Times New Roman" w:cs="Times New Roman"/>
          <w:sz w:val="28"/>
          <w:szCs w:val="28"/>
        </w:rPr>
      </w:pPr>
    </w:p>
    <w:p w:rsidR="002B1506" w:rsidRDefault="002B15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Провела </w:t>
      </w:r>
      <w:r w:rsidR="009075FE">
        <w:rPr>
          <w:rFonts w:ascii="Times New Roman" w:hAnsi="Times New Roman" w:cs="Times New Roman"/>
          <w:b/>
          <w:sz w:val="32"/>
          <w:szCs w:val="32"/>
        </w:rPr>
        <w:t>мастер-класс воспитатель  группы № 8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Гацина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Юлия Вячеславовна.</w:t>
      </w:r>
    </w:p>
    <w:p w:rsidR="001C3AA1" w:rsidRPr="002B1506" w:rsidRDefault="001C3AA1">
      <w:pPr>
        <w:rPr>
          <w:rFonts w:ascii="Times New Roman" w:hAnsi="Times New Roman" w:cs="Times New Roman"/>
          <w:b/>
          <w:sz w:val="32"/>
          <w:szCs w:val="32"/>
        </w:rPr>
      </w:pPr>
      <w:r w:rsidRPr="002B1506"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1C3AA1" w:rsidRDefault="001C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опыта работы педагогам коллектива МБ</w:t>
      </w:r>
      <w:r w:rsidR="009075F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  в создании игровых технологий  для работы с детьми</w:t>
      </w:r>
      <w:r w:rsidR="00D14054">
        <w:rPr>
          <w:rFonts w:ascii="Times New Roman" w:hAnsi="Times New Roman" w:cs="Times New Roman"/>
          <w:sz w:val="28"/>
          <w:szCs w:val="28"/>
        </w:rPr>
        <w:t xml:space="preserve"> разных возрастов </w:t>
      </w:r>
      <w:r>
        <w:rPr>
          <w:rFonts w:ascii="Times New Roman" w:hAnsi="Times New Roman" w:cs="Times New Roman"/>
          <w:sz w:val="28"/>
          <w:szCs w:val="28"/>
        </w:rPr>
        <w:t xml:space="preserve"> по развитию мышления, мелкой моторики рук, воображения, математических способностей у детей.</w:t>
      </w:r>
    </w:p>
    <w:p w:rsidR="00B53D93" w:rsidRPr="002B1506" w:rsidRDefault="00B53D93">
      <w:pPr>
        <w:rPr>
          <w:rFonts w:ascii="Times New Roman" w:hAnsi="Times New Roman" w:cs="Times New Roman"/>
          <w:b/>
          <w:sz w:val="32"/>
          <w:szCs w:val="32"/>
        </w:rPr>
      </w:pPr>
      <w:r w:rsidRPr="002B1506">
        <w:rPr>
          <w:rFonts w:ascii="Times New Roman" w:hAnsi="Times New Roman" w:cs="Times New Roman"/>
          <w:b/>
          <w:sz w:val="32"/>
          <w:szCs w:val="32"/>
        </w:rPr>
        <w:t>Количество участников</w:t>
      </w:r>
      <w:r w:rsidR="001C3AA1" w:rsidRPr="002B1506">
        <w:rPr>
          <w:rFonts w:ascii="Times New Roman" w:hAnsi="Times New Roman" w:cs="Times New Roman"/>
          <w:b/>
          <w:sz w:val="32"/>
          <w:szCs w:val="32"/>
        </w:rPr>
        <w:t xml:space="preserve"> 5</w:t>
      </w:r>
      <w:r w:rsidRPr="002B1506">
        <w:rPr>
          <w:rFonts w:ascii="Times New Roman" w:hAnsi="Times New Roman" w:cs="Times New Roman"/>
          <w:b/>
          <w:sz w:val="32"/>
          <w:szCs w:val="32"/>
        </w:rPr>
        <w:t xml:space="preserve"> человек:</w:t>
      </w:r>
    </w:p>
    <w:p w:rsidR="00B53D93" w:rsidRDefault="00B53D93" w:rsidP="00B53D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Зам.зав. по УВР Писарева Н.Н.</w:t>
      </w:r>
    </w:p>
    <w:p w:rsidR="00B53D93" w:rsidRDefault="00D14054" w:rsidP="00B53D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подготовительной  группы № 3 Храмцова А.А.</w:t>
      </w:r>
    </w:p>
    <w:p w:rsidR="00D14054" w:rsidRDefault="00D14054" w:rsidP="00B53D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подготовительной  группы № 3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Циганкова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D14054" w:rsidRDefault="00D14054" w:rsidP="00B53D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старшей группы  № 1 Афиногенова Е.В.</w:t>
      </w:r>
    </w:p>
    <w:p w:rsidR="00D14054" w:rsidRPr="00B53D93" w:rsidRDefault="00D14054" w:rsidP="00B53D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младшей группы № 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</w:p>
    <w:p w:rsidR="001C3AA1" w:rsidRPr="002B1506" w:rsidRDefault="001C3AA1">
      <w:pPr>
        <w:rPr>
          <w:rFonts w:ascii="Times New Roman" w:hAnsi="Times New Roman" w:cs="Times New Roman"/>
          <w:b/>
          <w:sz w:val="32"/>
          <w:szCs w:val="32"/>
        </w:rPr>
      </w:pPr>
      <w:r w:rsidRPr="002B1506">
        <w:rPr>
          <w:rFonts w:ascii="Times New Roman" w:hAnsi="Times New Roman" w:cs="Times New Roman"/>
          <w:b/>
          <w:sz w:val="32"/>
          <w:szCs w:val="32"/>
        </w:rPr>
        <w:t xml:space="preserve">Оборудование: </w:t>
      </w:r>
    </w:p>
    <w:p w:rsidR="001C3AA1" w:rsidRPr="002B1506" w:rsidRDefault="001C3AA1">
      <w:pPr>
        <w:rPr>
          <w:rFonts w:ascii="Times New Roman" w:hAnsi="Times New Roman" w:cs="Times New Roman"/>
          <w:b/>
          <w:sz w:val="32"/>
          <w:szCs w:val="32"/>
        </w:rPr>
      </w:pPr>
      <w:r w:rsidRPr="002B1506">
        <w:rPr>
          <w:rFonts w:ascii="Times New Roman" w:hAnsi="Times New Roman" w:cs="Times New Roman"/>
          <w:b/>
          <w:sz w:val="32"/>
          <w:szCs w:val="32"/>
        </w:rPr>
        <w:t>Наглядное:</w:t>
      </w:r>
    </w:p>
    <w:p w:rsidR="001C3AA1" w:rsidRDefault="001C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Доска с двусторонним оформлением панно «Мини-ларчик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53D93">
        <w:rPr>
          <w:rFonts w:ascii="Times New Roman" w:hAnsi="Times New Roman" w:cs="Times New Roman"/>
          <w:sz w:val="28"/>
          <w:szCs w:val="28"/>
        </w:rPr>
        <w:t>, разноцветные отрезки верево</w:t>
      </w:r>
      <w:r>
        <w:rPr>
          <w:rFonts w:ascii="Times New Roman" w:hAnsi="Times New Roman" w:cs="Times New Roman"/>
          <w:sz w:val="28"/>
          <w:szCs w:val="28"/>
        </w:rPr>
        <w:t xml:space="preserve">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липучками.</w:t>
      </w:r>
    </w:p>
    <w:p w:rsidR="001A3CDA" w:rsidRPr="002B1506" w:rsidRDefault="00B53D93">
      <w:pPr>
        <w:rPr>
          <w:rFonts w:ascii="Times New Roman" w:hAnsi="Times New Roman" w:cs="Times New Roman"/>
          <w:b/>
          <w:sz w:val="32"/>
          <w:szCs w:val="32"/>
        </w:rPr>
      </w:pPr>
      <w:r w:rsidRPr="002B1506">
        <w:rPr>
          <w:rFonts w:ascii="Times New Roman" w:hAnsi="Times New Roman" w:cs="Times New Roman"/>
          <w:b/>
          <w:sz w:val="32"/>
          <w:szCs w:val="32"/>
        </w:rPr>
        <w:t>Раздаточное: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счетных палочек по числу педагогов, карточки с заданиями.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взята из книги Л.В. Белкиной «Адаптация детей раннего возраста к условиям ДОУ» из главы «Выполнение фигурок из палочек». (Конспекты прилагаются».</w:t>
      </w:r>
    </w:p>
    <w:p w:rsidR="00B53D93" w:rsidRPr="002B1506" w:rsidRDefault="00B53D93">
      <w:pPr>
        <w:rPr>
          <w:rFonts w:ascii="Times New Roman" w:hAnsi="Times New Roman" w:cs="Times New Roman"/>
          <w:b/>
          <w:sz w:val="32"/>
          <w:szCs w:val="32"/>
        </w:rPr>
      </w:pPr>
      <w:r w:rsidRPr="002B1506">
        <w:rPr>
          <w:rFonts w:ascii="Times New Roman" w:hAnsi="Times New Roman" w:cs="Times New Roman"/>
          <w:b/>
          <w:sz w:val="32"/>
          <w:szCs w:val="32"/>
        </w:rPr>
        <w:t>Ход: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этап.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дает задание, показывая наглядно на панно нужную фигуру, сопровождая показ стихотворениями из книги; воспитатели на столах повторяют фигуру.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этап.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дает персональные задания педагогам: выложить индивидуальные фигуры по образцу и продемонстрировать их коллега на столе.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этап.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выполняют задание на скорость.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этап.</w:t>
      </w: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сами придумывают фигуру.</w:t>
      </w:r>
    </w:p>
    <w:p w:rsidR="009B3FA0" w:rsidRDefault="009B3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итогов:</w:t>
      </w:r>
    </w:p>
    <w:p w:rsidR="009B3FA0" w:rsidRDefault="009B3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Афиногенова Е.В, сказала, что мастер-класс был интересен.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 отметила, что в игре с детьми можно применять счет палочек.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Циганкова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поблагодарила за полезный опыт.</w:t>
      </w:r>
    </w:p>
    <w:p w:rsidR="009B3FA0" w:rsidRDefault="009B3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Гшацина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поблагодарила коллег за внимание, дала ссылку на книгу Белкиной с размещением данной методики.</w:t>
      </w: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</w:p>
    <w:p w:rsidR="00EE38BA" w:rsidRDefault="00EE38B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0183" cy="1800000"/>
            <wp:effectExtent l="19050" t="0" r="117" b="0"/>
            <wp:docPr id="9" name="Рисунок 9" descr="D:\Ценные файлы\юля\Фото\защита\100_9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Ценные файлы\юля\Фото\защита\100_96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8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183" cy="1800000"/>
            <wp:effectExtent l="19050" t="0" r="117" b="0"/>
            <wp:docPr id="8" name="Рисунок 8" descr="D:\Ценные файлы\юля\Фото\защита\100_9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Ценные файлы\юля\Фото\защита\100_9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8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183" cy="1800000"/>
            <wp:effectExtent l="19050" t="0" r="117" b="0"/>
            <wp:docPr id="7" name="Рисунок 7" descr="D:\Ценные файлы\юля\Фото\защита\100_9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Ценные файлы\юля\Фото\защита\100_96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8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183" cy="1800000"/>
            <wp:effectExtent l="19050" t="0" r="117" b="0"/>
            <wp:docPr id="6" name="Рисунок 6" descr="D:\Ценные файлы\юля\Фото\защита\100_9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Ценные файлы\юля\Фото\защита\100_96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8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183" cy="1800000"/>
            <wp:effectExtent l="19050" t="0" r="117" b="0"/>
            <wp:docPr id="5" name="Рисунок 5" descr="D:\Ценные файлы\юля\Фото\защита\100_9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Ценные файлы\юля\Фото\защита\100_9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8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183" cy="1800000"/>
            <wp:effectExtent l="19050" t="0" r="117" b="0"/>
            <wp:docPr id="4" name="Рисунок 4" descr="D:\Ценные файлы\юля\Фото\защита\100_9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Ценные файлы\юля\Фото\защита\100_96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8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8BA" w:rsidRDefault="00EE3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183" cy="1800000"/>
            <wp:effectExtent l="19050" t="0" r="117" b="0"/>
            <wp:docPr id="3" name="Рисунок 3" descr="D:\Ценные файлы\юля\Фото\защита\100_9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Ценные файлы\юля\Фото\защита\100_96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8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DFB" w:rsidRDefault="00EA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54715"/>
            <wp:effectExtent l="19050" t="0" r="3175" b="0"/>
            <wp:docPr id="10" name="Рисунок 2" descr="C:\Users\Витор\Desktop\СКАН\IMG_202110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ор\Desktop\СКАН\IMG_20211019_0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DFB" w:rsidRDefault="00EA7DFB">
      <w:pPr>
        <w:rPr>
          <w:rFonts w:ascii="Times New Roman" w:hAnsi="Times New Roman" w:cs="Times New Roman"/>
          <w:sz w:val="28"/>
          <w:szCs w:val="28"/>
        </w:rPr>
      </w:pPr>
    </w:p>
    <w:p w:rsidR="00B53D93" w:rsidRDefault="00B53D93">
      <w:pPr>
        <w:rPr>
          <w:rFonts w:ascii="Times New Roman" w:hAnsi="Times New Roman" w:cs="Times New Roman"/>
          <w:sz w:val="28"/>
          <w:szCs w:val="28"/>
        </w:rPr>
      </w:pPr>
    </w:p>
    <w:sectPr w:rsidR="00B53D93" w:rsidSect="003B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B43BD"/>
    <w:multiLevelType w:val="hybridMultilevel"/>
    <w:tmpl w:val="A974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80FE2"/>
    <w:rsid w:val="000B7F5C"/>
    <w:rsid w:val="001A3CDA"/>
    <w:rsid w:val="001C3AA1"/>
    <w:rsid w:val="002B1506"/>
    <w:rsid w:val="002F7365"/>
    <w:rsid w:val="003B2ECD"/>
    <w:rsid w:val="00895896"/>
    <w:rsid w:val="009075FE"/>
    <w:rsid w:val="009B3FA0"/>
    <w:rsid w:val="00B454CF"/>
    <w:rsid w:val="00B53D93"/>
    <w:rsid w:val="00C24CD7"/>
    <w:rsid w:val="00D14054"/>
    <w:rsid w:val="00EA7DFB"/>
    <w:rsid w:val="00EE38BA"/>
    <w:rsid w:val="00F80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D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3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Витор</cp:lastModifiedBy>
  <cp:revision>11</cp:revision>
  <cp:lastPrinted>2016-10-29T16:27:00Z</cp:lastPrinted>
  <dcterms:created xsi:type="dcterms:W3CDTF">2016-10-29T15:40:00Z</dcterms:created>
  <dcterms:modified xsi:type="dcterms:W3CDTF">2021-10-19T16:22:00Z</dcterms:modified>
</cp:coreProperties>
</file>