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0C" w:rsidRDefault="002A2358">
      <w:pPr>
        <w:ind w:firstLine="0"/>
        <w:jc w:val="center"/>
      </w:pPr>
      <w:r>
        <w:t>Муниципальное Бюджетное Дошкольное Образовательное Учреждение</w:t>
      </w:r>
    </w:p>
    <w:p w:rsidR="00A9300C" w:rsidRDefault="002A2358">
      <w:pPr>
        <w:ind w:firstLine="0"/>
        <w:jc w:val="center"/>
      </w:pPr>
      <w:r>
        <w:t>Детский сад № 14</w:t>
      </w:r>
    </w:p>
    <w:p w:rsidR="00A9300C" w:rsidRDefault="002A2358">
      <w:pPr>
        <w:ind w:firstLine="0"/>
        <w:jc w:val="center"/>
        <w:rPr>
          <w:b/>
          <w:i/>
          <w:sz w:val="52"/>
          <w:szCs w:val="52"/>
        </w:rPr>
      </w:pPr>
      <w:r>
        <w:rPr>
          <w:sz w:val="52"/>
          <w:szCs w:val="52"/>
        </w:rPr>
        <w:t xml:space="preserve">Социально – познавательный проект  </w:t>
      </w:r>
      <w:r>
        <w:rPr>
          <w:b/>
          <w:i/>
          <w:sz w:val="52"/>
          <w:szCs w:val="52"/>
        </w:rPr>
        <w:t>«Рождество»</w:t>
      </w:r>
    </w:p>
    <w:p w:rsidR="00A9300C" w:rsidRDefault="002A2358">
      <w:pPr>
        <w:ind w:firstLine="0"/>
        <w:jc w:val="center"/>
      </w:pPr>
      <w:r>
        <w:t>Воспитателея  группы  № 5</w:t>
      </w:r>
    </w:p>
    <w:p w:rsidR="00A9300C" w:rsidRDefault="002A2358">
      <w:pPr>
        <w:ind w:firstLine="0"/>
        <w:jc w:val="center"/>
        <w:rPr>
          <w:i/>
          <w:u w:val="single"/>
        </w:rPr>
      </w:pPr>
      <w:r>
        <w:rPr>
          <w:i/>
          <w:u w:val="single"/>
        </w:rPr>
        <w:t>Гациной Юлии Вячеславовны</w:t>
      </w:r>
    </w:p>
    <w:p w:rsidR="00A9300C" w:rsidRDefault="00A9300C">
      <w:pPr>
        <w:ind w:firstLine="0"/>
        <w:jc w:val="center"/>
        <w:rPr>
          <w:i/>
          <w:u w:val="single"/>
        </w:rPr>
      </w:pPr>
    </w:p>
    <w:p w:rsidR="00A9300C" w:rsidRDefault="00A9300C">
      <w:pPr>
        <w:ind w:firstLine="0"/>
      </w:pPr>
    </w:p>
    <w:p w:rsidR="00A9300C" w:rsidRDefault="00A9300C">
      <w:pPr>
        <w:ind w:firstLine="0"/>
        <w:jc w:val="center"/>
      </w:pPr>
    </w:p>
    <w:p w:rsidR="00A9300C" w:rsidRDefault="002A2358">
      <w:pPr>
        <w:ind w:firstLine="0"/>
        <w:jc w:val="center"/>
      </w:pPr>
      <w:r>
        <w:rPr>
          <w:noProof/>
        </w:rPr>
        <w:drawing>
          <wp:inline distT="0" distB="0" distL="0" distR="0">
            <wp:extent cx="1411062" cy="1881496"/>
            <wp:effectExtent l="0" t="0" r="0" b="0"/>
            <wp:docPr id="78" name="image16.jpg" descr="E:\Новое фото\Поделки с род\201_70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E:\Новое фото\Поделки с род\201_7040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1062" cy="18814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2A2358">
      <w:pPr>
        <w:ind w:firstLine="0"/>
      </w:pPr>
      <w:r>
        <w:t xml:space="preserve">                                                      Менделеево</w:t>
      </w:r>
    </w:p>
    <w:p w:rsidR="00A9300C" w:rsidRDefault="002A2358">
      <w:pPr>
        <w:ind w:firstLine="0"/>
      </w:pPr>
      <w:r>
        <w:t xml:space="preserve">                                                    Декабрь 2017 г.</w:t>
      </w:r>
    </w:p>
    <w:p w:rsidR="00C54600" w:rsidRDefault="00C54600">
      <w:pPr>
        <w:ind w:firstLine="0"/>
        <w:jc w:val="left"/>
      </w:pPr>
    </w:p>
    <w:p w:rsidR="00C54600" w:rsidRDefault="00C54600">
      <w:pPr>
        <w:ind w:firstLine="0"/>
        <w:jc w:val="left"/>
      </w:pPr>
    </w:p>
    <w:p w:rsidR="00C54600" w:rsidRDefault="00C54600">
      <w:pPr>
        <w:ind w:firstLine="0"/>
        <w:jc w:val="left"/>
      </w:pPr>
    </w:p>
    <w:p w:rsidR="00A9300C" w:rsidRDefault="002A2358">
      <w:pPr>
        <w:ind w:firstLine="0"/>
        <w:jc w:val="left"/>
      </w:pPr>
      <w:r>
        <w:lastRenderedPageBreak/>
        <w:t>Социально – познавательный проект «Рождество»</w:t>
      </w:r>
    </w:p>
    <w:p w:rsidR="00A9300C" w:rsidRDefault="002A2358">
      <w:pPr>
        <w:ind w:firstLine="0"/>
        <w:jc w:val="left"/>
      </w:pPr>
      <w:r>
        <w:rPr>
          <w:b/>
          <w:u w:val="single"/>
        </w:rPr>
        <w:t xml:space="preserve">Актуальность проекта:  </w:t>
      </w:r>
      <w:r>
        <w:t>Каждый год в нашей стране отмечают на государственном уровне христианский праздник Рождества Христова.Поэтому дети до</w:t>
      </w:r>
      <w:r>
        <w:t>лжны знать об истории этого праздника, традициях его празднования.Рождество-это семейный праздник, поэтому взаимодействие детей и родителей под руководством педагога в это время является актуальным. В дни празднования Рождества люди традиционно делают добр</w:t>
      </w:r>
      <w:r>
        <w:t>о по отношению к другим людям, дарят подарки, наряжают елки .Этот праздник напоминает людям о нравственных и моральных принципах человечества, которые закладываются в человеке с детства. Поэтому данный проект актуален.</w:t>
      </w:r>
    </w:p>
    <w:p w:rsidR="00A9300C" w:rsidRDefault="002A2358">
      <w:pPr>
        <w:ind w:firstLine="0"/>
        <w:jc w:val="left"/>
      </w:pPr>
      <w:r>
        <w:rPr>
          <w:b/>
          <w:u w:val="single"/>
        </w:rPr>
        <w:t>Вид по срокам</w:t>
      </w:r>
      <w:r>
        <w:t>: краткосрочный (1 месяц</w:t>
      </w:r>
      <w:r>
        <w:t>)</w:t>
      </w:r>
    </w:p>
    <w:p w:rsidR="00A9300C" w:rsidRDefault="002A2358">
      <w:pPr>
        <w:ind w:firstLine="0"/>
        <w:jc w:val="left"/>
      </w:pPr>
      <w:r>
        <w:rPr>
          <w:b/>
          <w:u w:val="single"/>
        </w:rPr>
        <w:t>Участники проекта</w:t>
      </w:r>
      <w:r>
        <w:t>: дети родители средней группы № 5</w:t>
      </w:r>
    </w:p>
    <w:p w:rsidR="00A9300C" w:rsidRDefault="002A2358">
      <w:pPr>
        <w:ind w:firstLine="0"/>
        <w:jc w:val="left"/>
      </w:pPr>
      <w:r>
        <w:rPr>
          <w:b/>
          <w:u w:val="single"/>
        </w:rPr>
        <w:t>Цель проекта:</w:t>
      </w:r>
      <w:r>
        <w:t xml:space="preserve"> Познакомить детей с христианским праздником Рождества Христова; укреплять знания о русских традициях, культурных ценностях; воспитывать в детях доброту, сострадание, другие христианские це</w:t>
      </w:r>
      <w:r>
        <w:t>нности; взаимодействие сотрудников ДОУ, родителей и детей в реализации этих целей.</w:t>
      </w:r>
    </w:p>
    <w:p w:rsidR="00A9300C" w:rsidRDefault="002A2358">
      <w:pPr>
        <w:ind w:firstLine="0"/>
        <w:jc w:val="left"/>
        <w:rPr>
          <w:b/>
          <w:u w:val="single"/>
        </w:rPr>
      </w:pPr>
      <w:r>
        <w:rPr>
          <w:b/>
          <w:u w:val="single"/>
        </w:rPr>
        <w:t>Этапы проведения проекта:</w:t>
      </w:r>
    </w:p>
    <w:p w:rsidR="00A9300C" w:rsidRDefault="002A2358">
      <w:pPr>
        <w:ind w:firstLine="0"/>
        <w:jc w:val="left"/>
      </w:pPr>
      <w:r>
        <w:t>1. Сбор и переработка информации</w:t>
      </w:r>
    </w:p>
    <w:p w:rsidR="00A9300C" w:rsidRDefault="002A2358">
      <w:pPr>
        <w:ind w:firstLine="0"/>
        <w:jc w:val="left"/>
      </w:pPr>
      <w:r>
        <w:t>2. Планирование мероприятий</w:t>
      </w:r>
    </w:p>
    <w:p w:rsidR="00A9300C" w:rsidRDefault="002A2358">
      <w:pPr>
        <w:ind w:firstLine="0"/>
        <w:jc w:val="left"/>
      </w:pPr>
      <w:r>
        <w:t>3. Родительское собрание в нетрадиционной форме</w:t>
      </w:r>
    </w:p>
    <w:p w:rsidR="00A9300C" w:rsidRDefault="002A2358">
      <w:pPr>
        <w:ind w:firstLine="0"/>
        <w:jc w:val="left"/>
      </w:pPr>
      <w:r>
        <w:t>4. Конкурс поделок детей на тему «Рождественская фантазия»</w:t>
      </w:r>
    </w:p>
    <w:p w:rsidR="00A9300C" w:rsidRDefault="002A2358">
      <w:pPr>
        <w:ind w:firstLine="0"/>
        <w:jc w:val="left"/>
      </w:pPr>
      <w:r>
        <w:t>5. Подведение итогов, анализ проекта</w:t>
      </w: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C54600" w:rsidRDefault="00C54600">
      <w:pPr>
        <w:ind w:firstLine="0"/>
        <w:jc w:val="center"/>
        <w:rPr>
          <w:b/>
          <w:u w:val="single"/>
        </w:rPr>
      </w:pPr>
    </w:p>
    <w:p w:rsidR="00C54600" w:rsidRDefault="00C54600">
      <w:pPr>
        <w:ind w:firstLine="0"/>
        <w:jc w:val="center"/>
        <w:rPr>
          <w:b/>
          <w:u w:val="single"/>
        </w:rPr>
      </w:pPr>
    </w:p>
    <w:p w:rsidR="00A9300C" w:rsidRDefault="002A2358">
      <w:pPr>
        <w:ind w:firstLine="0"/>
        <w:jc w:val="center"/>
        <w:rPr>
          <w:b/>
          <w:u w:val="single"/>
        </w:rPr>
      </w:pPr>
      <w:r>
        <w:rPr>
          <w:b/>
          <w:u w:val="single"/>
        </w:rPr>
        <w:lastRenderedPageBreak/>
        <w:t>Планирование мероприятий по проекту:</w:t>
      </w:r>
    </w:p>
    <w:p w:rsidR="00A9300C" w:rsidRDefault="002A2358">
      <w:pPr>
        <w:numPr>
          <w:ilvl w:val="0"/>
          <w:numId w:val="1"/>
        </w:numPr>
        <w:jc w:val="left"/>
      </w:pPr>
      <w:r>
        <w:t>Беседа с детьми на тему “Рождество”</w:t>
      </w:r>
    </w:p>
    <w:p w:rsidR="00A9300C" w:rsidRDefault="002A2358">
      <w:pPr>
        <w:numPr>
          <w:ilvl w:val="0"/>
          <w:numId w:val="1"/>
        </w:numPr>
        <w:jc w:val="left"/>
      </w:pPr>
      <w:r>
        <w:t>Объявление о выставке поделок на тему “Рождественская фантазия” для родителей. Ср</w:t>
      </w:r>
      <w:r>
        <w:t>ок 2 недели.</w:t>
      </w:r>
    </w:p>
    <w:p w:rsidR="00A9300C" w:rsidRDefault="002A2358">
      <w:pPr>
        <w:numPr>
          <w:ilvl w:val="0"/>
          <w:numId w:val="1"/>
        </w:numPr>
        <w:jc w:val="left"/>
      </w:pPr>
      <w:r>
        <w:t>Украшение группы к празднику.</w:t>
      </w:r>
      <w:r w:rsidR="00C54600">
        <w:t xml:space="preserve"> </w:t>
      </w:r>
      <w:r>
        <w:t>Украшение елки вместе с детьми.</w:t>
      </w:r>
    </w:p>
    <w:p w:rsidR="00A9300C" w:rsidRDefault="002A2358">
      <w:pPr>
        <w:numPr>
          <w:ilvl w:val="0"/>
          <w:numId w:val="1"/>
        </w:numPr>
        <w:jc w:val="left"/>
      </w:pPr>
      <w:r>
        <w:t>Занятие по художественно-эстетическому развитию.</w:t>
      </w:r>
      <w:r w:rsidR="00C54600">
        <w:t xml:space="preserve"> </w:t>
      </w:r>
      <w:r>
        <w:t>Коллективная работа в технике нетрадиционного рисования пальчиками 2Елочка”</w:t>
      </w:r>
    </w:p>
    <w:p w:rsidR="00A9300C" w:rsidRDefault="002A2358">
      <w:pPr>
        <w:numPr>
          <w:ilvl w:val="0"/>
          <w:numId w:val="1"/>
        </w:numPr>
        <w:jc w:val="left"/>
      </w:pPr>
      <w:r>
        <w:t>Мастер-класс для родителей на тему : “Рождественский фонар</w:t>
      </w:r>
      <w:r>
        <w:t>ик” 10 декабря</w:t>
      </w:r>
    </w:p>
    <w:p w:rsidR="002A2358" w:rsidRDefault="002A2358" w:rsidP="002A2358">
      <w:pPr>
        <w:numPr>
          <w:ilvl w:val="0"/>
          <w:numId w:val="1"/>
        </w:numPr>
        <w:jc w:val="left"/>
      </w:pPr>
      <w:r>
        <w:t>Посещение детьми концерта учеников Менделеевской Музыкальной школы</w:t>
      </w:r>
    </w:p>
    <w:p w:rsidR="00A9300C" w:rsidRDefault="002A2358">
      <w:pPr>
        <w:numPr>
          <w:ilvl w:val="0"/>
          <w:numId w:val="1"/>
        </w:numPr>
        <w:jc w:val="left"/>
      </w:pPr>
      <w:r>
        <w:t>Выставка совместных поделок родителей с детьми “Рождественская фантазия”</w:t>
      </w: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A9300C" w:rsidRDefault="002A2358">
      <w:pPr>
        <w:ind w:firstLine="0"/>
        <w:jc w:val="left"/>
      </w:pPr>
      <w:r>
        <w:t>Муниципальное Бюджетное Дошкольное Образовательное Учреждение</w:t>
      </w:r>
    </w:p>
    <w:p w:rsidR="00A9300C" w:rsidRDefault="002A2358">
      <w:pPr>
        <w:ind w:firstLine="0"/>
        <w:jc w:val="center"/>
      </w:pPr>
      <w:r>
        <w:t xml:space="preserve"> Детский сад № 14</w:t>
      </w: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2A2358">
      <w:pPr>
        <w:ind w:firstLine="0"/>
        <w:jc w:val="center"/>
      </w:pPr>
      <w:r>
        <w:t>Конспект занятия по образовательной области</w:t>
      </w:r>
    </w:p>
    <w:p w:rsidR="00A9300C" w:rsidRDefault="002A2358">
      <w:pPr>
        <w:ind w:firstLine="0"/>
        <w:jc w:val="center"/>
      </w:pPr>
      <w:r>
        <w:t>«Художественно – эстетическое развитие. Рисование»</w:t>
      </w:r>
    </w:p>
    <w:p w:rsidR="00A9300C" w:rsidRDefault="002A2358">
      <w:pPr>
        <w:ind w:firstLine="0"/>
        <w:jc w:val="center"/>
        <w:rPr>
          <w:b/>
          <w:i/>
        </w:rPr>
      </w:pPr>
      <w:r>
        <w:t xml:space="preserve">Тема: </w:t>
      </w:r>
      <w:r>
        <w:rPr>
          <w:b/>
          <w:i/>
        </w:rPr>
        <w:t>«Рождественская ёлочка»</w:t>
      </w:r>
    </w:p>
    <w:p w:rsidR="00A9300C" w:rsidRDefault="002A2358">
      <w:pPr>
        <w:ind w:firstLine="0"/>
        <w:jc w:val="center"/>
        <w:rPr>
          <w:i/>
        </w:rPr>
      </w:pPr>
      <w:r>
        <w:rPr>
          <w:i/>
        </w:rPr>
        <w:t>(Коллективная работа)</w:t>
      </w: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2A2358">
      <w:pPr>
        <w:ind w:firstLine="0"/>
        <w:jc w:val="center"/>
      </w:pPr>
      <w:r>
        <w:t>Воспитатель  группы  №5</w:t>
      </w:r>
    </w:p>
    <w:p w:rsidR="00A9300C" w:rsidRDefault="002A2358">
      <w:pPr>
        <w:ind w:firstLine="0"/>
        <w:jc w:val="center"/>
      </w:pPr>
      <w:r>
        <w:t>Гациной Юлии Вячеславовны</w:t>
      </w:r>
    </w:p>
    <w:p w:rsidR="00A9300C" w:rsidRDefault="002A2358">
      <w:pPr>
        <w:ind w:firstLine="0"/>
        <w:jc w:val="center"/>
      </w:pPr>
      <w:r>
        <w:rPr>
          <w:noProof/>
        </w:rPr>
        <w:drawing>
          <wp:inline distT="0" distB="0" distL="0" distR="0">
            <wp:extent cx="2047685" cy="2730246"/>
            <wp:effectExtent l="0" t="0" r="0" b="0"/>
            <wp:docPr id="80" name="image19.jpg" descr="E:\Новое фото\Поделки с род\201_70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E:\Новое фото\Поделки с род\201_7071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685" cy="27302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2A2358">
      <w:pPr>
        <w:ind w:firstLine="0"/>
      </w:pPr>
      <w:r>
        <w:t xml:space="preserve">                                                       Менделеево</w:t>
      </w:r>
    </w:p>
    <w:p w:rsidR="00A9300C" w:rsidRDefault="002A2358">
      <w:pPr>
        <w:ind w:firstLine="0"/>
      </w:pPr>
      <w:r>
        <w:t xml:space="preserve">                                                    Декабрь 2017 г.</w:t>
      </w:r>
    </w:p>
    <w:p w:rsidR="00A9300C" w:rsidRDefault="00A9300C">
      <w:pPr>
        <w:widowControl w:val="0"/>
        <w:spacing w:line="240" w:lineRule="auto"/>
        <w:ind w:firstLine="0"/>
      </w:pPr>
    </w:p>
    <w:p w:rsidR="00A9300C" w:rsidRDefault="00A9300C">
      <w:pPr>
        <w:widowControl w:val="0"/>
        <w:spacing w:line="240" w:lineRule="auto"/>
        <w:ind w:firstLine="0"/>
      </w:pPr>
    </w:p>
    <w:p w:rsidR="00A9300C" w:rsidRDefault="00A9300C">
      <w:pPr>
        <w:widowControl w:val="0"/>
        <w:spacing w:line="240" w:lineRule="auto"/>
        <w:ind w:firstLine="0"/>
      </w:pPr>
    </w:p>
    <w:p w:rsidR="00A9300C" w:rsidRDefault="00A9300C">
      <w:pPr>
        <w:widowControl w:val="0"/>
        <w:spacing w:line="240" w:lineRule="auto"/>
        <w:ind w:firstLine="0"/>
      </w:pPr>
    </w:p>
    <w:p w:rsidR="00A9300C" w:rsidRDefault="00A9300C">
      <w:pPr>
        <w:widowControl w:val="0"/>
        <w:spacing w:line="240" w:lineRule="auto"/>
        <w:ind w:firstLine="0"/>
      </w:pPr>
    </w:p>
    <w:p w:rsidR="00A9300C" w:rsidRDefault="00A9300C">
      <w:pPr>
        <w:widowControl w:val="0"/>
        <w:spacing w:line="240" w:lineRule="auto"/>
        <w:ind w:firstLine="0"/>
      </w:pPr>
    </w:p>
    <w:p w:rsidR="00A9300C" w:rsidRDefault="00A9300C">
      <w:pPr>
        <w:widowControl w:val="0"/>
        <w:spacing w:line="240" w:lineRule="auto"/>
        <w:ind w:firstLine="0"/>
      </w:pPr>
    </w:p>
    <w:p w:rsidR="00A9300C" w:rsidRDefault="002A2358">
      <w:pPr>
        <w:widowControl w:val="0"/>
        <w:spacing w:line="240" w:lineRule="auto"/>
        <w:ind w:firstLine="0"/>
      </w:pPr>
      <w:r>
        <w:t>«Рождественская Ёлочка» (коллективная работа)</w:t>
      </w:r>
    </w:p>
    <w:p w:rsidR="00A9300C" w:rsidRDefault="002A2358">
      <w:pPr>
        <w:widowControl w:val="0"/>
        <w:spacing w:before="53" w:line="240" w:lineRule="auto"/>
        <w:ind w:firstLine="263"/>
      </w:pPr>
      <w:r>
        <w:rPr>
          <w:b/>
        </w:rPr>
        <w:t xml:space="preserve">Цели. </w:t>
      </w:r>
      <w:r>
        <w:t>Учить самостоятельному рисованию красками при помощи пальцев по показу воспитателя (без образца); уточнять и закреплять знания цветов; формировать интерес и положительное отношение к рисованию; развивать бытовые навыки; работать в коллективе, не мешая друг</w:t>
      </w:r>
      <w:r>
        <w:t xml:space="preserve"> другу.</w:t>
      </w:r>
    </w:p>
    <w:p w:rsidR="00A9300C" w:rsidRDefault="002A2358">
      <w:pPr>
        <w:widowControl w:val="0"/>
        <w:spacing w:line="240" w:lineRule="auto"/>
        <w:ind w:firstLine="263"/>
      </w:pPr>
      <w:r>
        <w:rPr>
          <w:b/>
        </w:rPr>
        <w:t xml:space="preserve">Материалы. </w:t>
      </w:r>
      <w:r>
        <w:t>Разведенная гуашь; тонированная бумага для рисования красками формата А3 с нарисованной на ней ёлкой; тряпочки, салфетки; магнитная доска; картинка с изображением празднования Нового года, ёлки.</w:t>
      </w:r>
    </w:p>
    <w:p w:rsidR="00A9300C" w:rsidRDefault="002A2358">
      <w:pPr>
        <w:widowControl w:val="0"/>
        <w:spacing w:line="240" w:lineRule="auto"/>
        <w:ind w:firstLine="263"/>
      </w:pPr>
      <w:r>
        <w:rPr>
          <w:b/>
        </w:rPr>
        <w:t xml:space="preserve">Техника. </w:t>
      </w:r>
      <w:r>
        <w:t>Рисование пальцами.</w:t>
      </w:r>
    </w:p>
    <w:p w:rsidR="00A9300C" w:rsidRDefault="002A2358">
      <w:pPr>
        <w:widowControl w:val="0"/>
        <w:spacing w:line="240" w:lineRule="auto"/>
        <w:ind w:firstLine="2869"/>
      </w:pPr>
      <w:r>
        <w:t>Ход занятия :</w:t>
      </w:r>
    </w:p>
    <w:p w:rsidR="00A9300C" w:rsidRDefault="002A2358">
      <w:pPr>
        <w:widowControl w:val="0"/>
        <w:spacing w:before="38" w:line="240" w:lineRule="auto"/>
        <w:ind w:firstLine="284"/>
      </w:pPr>
      <w:r>
        <w:t xml:space="preserve">Перед началом занятия подготовьте краски красного, синего, и желтого цветов, а также краску белого цвета для изображения снега. </w:t>
      </w:r>
    </w:p>
    <w:p w:rsidR="00A9300C" w:rsidRDefault="002A2358">
      <w:pPr>
        <w:widowControl w:val="0"/>
        <w:spacing w:line="240" w:lineRule="auto"/>
        <w:ind w:firstLine="284"/>
      </w:pPr>
      <w:r>
        <w:t xml:space="preserve">Воспитатель напоминает детям, как они вместе наряжали ёлку в группе; показывает детям готовую картинку с изображением елки. </w:t>
      </w:r>
    </w:p>
    <w:p w:rsidR="00A9300C" w:rsidRDefault="002A2358">
      <w:pPr>
        <w:widowControl w:val="0"/>
        <w:spacing w:line="240" w:lineRule="auto"/>
        <w:ind w:firstLine="284"/>
      </w:pPr>
      <w:r>
        <w:rPr>
          <w:i/>
        </w:rPr>
        <w:t>В</w:t>
      </w:r>
      <w:r>
        <w:rPr>
          <w:i/>
        </w:rPr>
        <w:t>оспитатель</w:t>
      </w:r>
      <w:r>
        <w:t>. Посмотрите, на картинке зима. Идет снег. Приближается праздник — Новый год. Дети украсили елку разноцветными шарами — вот какая красивая и нарядная получилась елка!</w:t>
      </w:r>
    </w:p>
    <w:p w:rsidR="00A9300C" w:rsidRDefault="002A2358">
      <w:pPr>
        <w:widowControl w:val="0"/>
        <w:spacing w:line="240" w:lineRule="auto"/>
      </w:pPr>
      <w:r>
        <w:t xml:space="preserve">  </w:t>
      </w:r>
    </w:p>
    <w:p w:rsidR="00A9300C" w:rsidRDefault="002A2358">
      <w:pPr>
        <w:widowControl w:val="0"/>
        <w:spacing w:line="240" w:lineRule="auto"/>
        <w:ind w:firstLine="263"/>
      </w:pPr>
      <w:r>
        <w:rPr>
          <w:i/>
        </w:rPr>
        <w:t>Воспитатель.</w:t>
      </w:r>
      <w:r>
        <w:t xml:space="preserve"> Подойдите к картинке. Скажите, на этой картинке елка нарядная? </w:t>
      </w:r>
      <w:r>
        <w:t xml:space="preserve">Нет. Нарисуйте на елке пальчиком разноцветные игрушки-шарики. Возьмите по баночке с красками. Какого цвета у вас краска? (ответы детей). </w:t>
      </w:r>
      <w:r>
        <w:rPr>
          <w:b/>
        </w:rPr>
        <w:t xml:space="preserve">Вот </w:t>
      </w:r>
      <w:r>
        <w:t>теперь елочка красивая! А снег у вас на картинке идет? Нет?Полина, нарисуй снег. Используй вот эту краску. Это крас</w:t>
      </w:r>
      <w:r>
        <w:t>ка белого цвета. Молодцы!</w:t>
      </w:r>
    </w:p>
    <w:p w:rsidR="00A9300C" w:rsidRDefault="00A9300C">
      <w:pPr>
        <w:widowControl w:val="0"/>
        <w:spacing w:line="240" w:lineRule="auto"/>
        <w:ind w:firstLine="263"/>
      </w:pPr>
    </w:p>
    <w:p w:rsidR="00A9300C" w:rsidRDefault="002A2358">
      <w:pPr>
        <w:widowControl w:val="0"/>
        <w:tabs>
          <w:tab w:val="left" w:pos="6452"/>
        </w:tabs>
        <w:spacing w:after="293" w:line="240" w:lineRule="auto"/>
        <w:ind w:firstLine="0"/>
      </w:pPr>
      <w:r>
        <w:rPr>
          <w:noProof/>
        </w:rPr>
        <w:drawing>
          <wp:inline distT="0" distB="0" distL="0" distR="0">
            <wp:extent cx="900760" cy="1201013"/>
            <wp:effectExtent l="0" t="0" r="0" b="0"/>
            <wp:docPr id="79" name="image6.jpg" descr="E:\Новое фото\Поделки с род\201_70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E:\Новое фото\Поделки с род\201_7044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0760" cy="1201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1050" cy="1200787"/>
            <wp:effectExtent l="0" t="0" r="0" b="0"/>
            <wp:docPr id="82" name="image15.jpg" descr="E:\Новое фото\Поделки с род\201_70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E:\Новое фото\Поделки с род\201_7047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1050" cy="12007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6047" cy="1197035"/>
            <wp:effectExtent l="0" t="0" r="0" b="0"/>
            <wp:docPr id="81" name="image2.jpg" descr="E:\Новое фото\Поделки с род\201_70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E:\Новое фото\Поделки с род\201_7051.JP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6047" cy="1197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9444" cy="1199584"/>
            <wp:effectExtent l="0" t="0" r="0" b="0"/>
            <wp:docPr id="84" name="image11.jpg" descr="E:\Новое фото\Поделки с род\201_70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E:\Новое фото\Поделки с род\201_7049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9444" cy="11995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</w:p>
    <w:p w:rsidR="00A9300C" w:rsidRDefault="002A2358">
      <w:pPr>
        <w:widowControl w:val="0"/>
        <w:spacing w:line="240" w:lineRule="auto"/>
        <w:ind w:firstLine="0"/>
        <w:sectPr w:rsidR="00A9300C">
          <w:pgSz w:w="11906" w:h="16838"/>
          <w:pgMar w:top="1134" w:right="851" w:bottom="1134" w:left="1418" w:header="720" w:footer="720" w:gutter="0"/>
          <w:pgNumType w:start="1"/>
          <w:cols w:space="720"/>
        </w:sectPr>
      </w:pPr>
      <w:r>
        <w:rPr>
          <w:noProof/>
        </w:rPr>
        <w:drawing>
          <wp:inline distT="0" distB="0" distL="0" distR="0">
            <wp:extent cx="1583512" cy="1187634"/>
            <wp:effectExtent l="0" t="0" r="0" b="0"/>
            <wp:docPr id="83" name="image4.jpg" descr="E:\Новое фото\Поделки с род\201_70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E:\Новое фото\Поделки с род\201_7054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512" cy="11876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83429" cy="1187572"/>
            <wp:effectExtent l="0" t="0" r="0" b="0"/>
            <wp:docPr id="88" name="image26.jpg" descr="E:\Новое фото\Поделки с род\201_70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 descr="E:\Новое фото\Поделки с род\201_7056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429" cy="11875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16912" cy="1800000"/>
            <wp:effectExtent l="0" t="0" r="0" b="0"/>
            <wp:docPr id="86" name="image25.jpg" descr="E:\Новое фото\Поделки с род\201_7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 descr="E:\Новое фото\Поделки с род\201_7066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6912" cy="18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82119" cy="1309492"/>
            <wp:effectExtent l="0" t="0" r="0" b="0"/>
            <wp:docPr id="93" name="image31.jpg" descr="E:\Новое фото\Поделки с род\201_70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 descr="E:\Новое фото\Поделки с род\201_7071.JP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2119" cy="13094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2A2358">
      <w:pPr>
        <w:ind w:firstLine="0"/>
        <w:jc w:val="center"/>
      </w:pPr>
      <w:r>
        <w:lastRenderedPageBreak/>
        <w:t>Муниципальное Бюджетное Образовательное Учреждение</w:t>
      </w:r>
    </w:p>
    <w:p w:rsidR="00A9300C" w:rsidRDefault="002A2358">
      <w:pPr>
        <w:ind w:firstLine="0"/>
        <w:jc w:val="center"/>
      </w:pPr>
      <w:r>
        <w:t>Детский сад № 14</w:t>
      </w:r>
    </w:p>
    <w:p w:rsidR="00A9300C" w:rsidRDefault="00A9300C">
      <w:pPr>
        <w:widowControl w:val="0"/>
        <w:spacing w:line="240" w:lineRule="auto"/>
      </w:pPr>
    </w:p>
    <w:p w:rsidR="00A9300C" w:rsidRDefault="00A9300C">
      <w:pPr>
        <w:widowControl w:val="0"/>
        <w:spacing w:line="240" w:lineRule="auto"/>
      </w:pPr>
    </w:p>
    <w:p w:rsidR="00A9300C" w:rsidRDefault="00A9300C">
      <w:pPr>
        <w:widowControl w:val="0"/>
        <w:spacing w:line="240" w:lineRule="auto"/>
      </w:pPr>
    </w:p>
    <w:p w:rsidR="00A9300C" w:rsidRDefault="002A2358">
      <w:pPr>
        <w:widowControl w:val="0"/>
        <w:spacing w:line="240" w:lineRule="auto"/>
        <w:rPr>
          <w:b/>
          <w:i/>
          <w:u w:val="single"/>
        </w:rPr>
      </w:pPr>
      <w:r>
        <w:rPr>
          <w:b/>
          <w:i/>
          <w:u w:val="single"/>
        </w:rPr>
        <w:t>Мастер – класс с родителями на тему «Рождественский фонарик»</w:t>
      </w:r>
    </w:p>
    <w:p w:rsidR="00A9300C" w:rsidRDefault="00A9300C">
      <w:pPr>
        <w:widowControl w:val="0"/>
        <w:spacing w:line="240" w:lineRule="auto"/>
      </w:pPr>
    </w:p>
    <w:p w:rsidR="00A9300C" w:rsidRDefault="00A9300C">
      <w:pPr>
        <w:widowControl w:val="0"/>
        <w:spacing w:line="240" w:lineRule="auto"/>
      </w:pPr>
    </w:p>
    <w:p w:rsidR="00A9300C" w:rsidRDefault="00A9300C">
      <w:pPr>
        <w:widowControl w:val="0"/>
        <w:spacing w:line="240" w:lineRule="auto"/>
      </w:pPr>
    </w:p>
    <w:p w:rsidR="00A9300C" w:rsidRDefault="00A9300C">
      <w:pPr>
        <w:widowControl w:val="0"/>
        <w:spacing w:line="240" w:lineRule="auto"/>
      </w:pPr>
    </w:p>
    <w:p w:rsidR="00A9300C" w:rsidRDefault="002A2358">
      <w:pPr>
        <w:widowControl w:val="0"/>
        <w:spacing w:line="240" w:lineRule="auto"/>
      </w:pPr>
      <w:r>
        <w:t xml:space="preserve">                                                                       Воспитателя    гр 5.</w:t>
      </w:r>
    </w:p>
    <w:p w:rsidR="00A9300C" w:rsidRDefault="002A2358">
      <w:pPr>
        <w:widowControl w:val="0"/>
        <w:spacing w:line="240" w:lineRule="auto"/>
        <w:jc w:val="right"/>
      </w:pPr>
      <w:r>
        <w:t xml:space="preserve">                                                             Гациной Юлии Вячеславовны</w:t>
      </w:r>
    </w:p>
    <w:p w:rsidR="00A9300C" w:rsidRDefault="00A9300C">
      <w:pPr>
        <w:widowControl w:val="0"/>
        <w:spacing w:line="240" w:lineRule="auto"/>
        <w:jc w:val="right"/>
      </w:pPr>
    </w:p>
    <w:p w:rsidR="00A9300C" w:rsidRDefault="00A9300C">
      <w:pPr>
        <w:widowControl w:val="0"/>
        <w:spacing w:line="240" w:lineRule="auto"/>
      </w:pPr>
    </w:p>
    <w:p w:rsidR="00A9300C" w:rsidRDefault="002A2358">
      <w:pPr>
        <w:widowControl w:val="0"/>
        <w:spacing w:line="240" w:lineRule="auto"/>
      </w:pPr>
      <w:r>
        <w:t xml:space="preserve">   </w:t>
      </w:r>
    </w:p>
    <w:p w:rsidR="00A9300C" w:rsidRDefault="002A2358">
      <w:pPr>
        <w:widowControl w:val="0"/>
        <w:spacing w:line="240" w:lineRule="auto"/>
      </w:pPr>
      <w:r>
        <w:t xml:space="preserve">                           </w:t>
      </w:r>
      <w:r>
        <w:rPr>
          <w:noProof/>
        </w:rPr>
        <w:drawing>
          <wp:inline distT="0" distB="0" distL="0" distR="0">
            <wp:extent cx="2596515" cy="2139315"/>
            <wp:effectExtent l="0" t="0" r="0" b="0"/>
            <wp:docPr id="89" name="image20.jpg" descr="новогодние фонари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новогодние фонарики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2139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A9300C">
      <w:pPr>
        <w:widowControl w:val="0"/>
        <w:spacing w:line="240" w:lineRule="auto"/>
      </w:pPr>
    </w:p>
    <w:p w:rsidR="00A9300C" w:rsidRDefault="00A9300C">
      <w:pPr>
        <w:ind w:firstLine="0"/>
      </w:pPr>
    </w:p>
    <w:p w:rsidR="00A9300C" w:rsidRDefault="002A2358">
      <w:pPr>
        <w:ind w:firstLine="0"/>
      </w:pPr>
      <w:r>
        <w:t xml:space="preserve">                                        </w:t>
      </w:r>
      <w:r>
        <w:t xml:space="preserve">              </w:t>
      </w: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2A2358">
      <w:pPr>
        <w:ind w:firstLine="0"/>
      </w:pPr>
      <w:r>
        <w:t xml:space="preserve">                                                      Менделеево</w:t>
      </w:r>
    </w:p>
    <w:p w:rsidR="00A9300C" w:rsidRDefault="002A2358">
      <w:pPr>
        <w:ind w:firstLine="0"/>
      </w:pPr>
      <w:r>
        <w:t xml:space="preserve">                                                    Декабрь 2017 г.</w:t>
      </w: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2A2358">
      <w:pPr>
        <w:ind w:firstLine="0"/>
      </w:pPr>
      <w:r>
        <w:lastRenderedPageBreak/>
        <w:t>На родительском собрании от 10 декабря 2017г. одним из обсуждаемых вопросов, было предстоящее празднование Нового года и Рождества Христова. Я предложила чаще рассказывать детям о Рождестве, Кому посвящён этот праздник, и какие традиции его сопровождают. О</w:t>
      </w:r>
      <w:r>
        <w:t>дной из традиций празднования Рождества – это украшение ёлки. Было предложено родителям изготовить для ёлки в фойе перед актовым залом, где будет проходить праздник встречи Нового года, бумажные фонарики.</w:t>
      </w:r>
    </w:p>
    <w:p w:rsidR="00A9300C" w:rsidRDefault="002A2358">
      <w:pPr>
        <w:ind w:firstLine="0"/>
      </w:pPr>
      <w:r>
        <w:t>Я показала, как их изготовить, и родители смастерил</w:t>
      </w:r>
      <w:r>
        <w:t>и разноцветные бумажные фонарики, которые я повесила на ёлку.</w:t>
      </w:r>
    </w:p>
    <w:p w:rsidR="00A9300C" w:rsidRDefault="002A2358">
      <w:pPr>
        <w:ind w:firstLine="0"/>
        <w:jc w:val="left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color w:val="FF9900"/>
          <w:sz w:val="19"/>
          <w:szCs w:val="19"/>
        </w:rPr>
        <w:t>Что же нужно для того, чтобы изготовить такой фонарик?</w:t>
      </w:r>
      <w:r>
        <w:rPr>
          <w:rFonts w:ascii="inherit" w:eastAsia="inherit" w:hAnsi="inherit" w:cs="inherit"/>
          <w:i/>
          <w:color w:val="FF9900"/>
          <w:sz w:val="19"/>
          <w:szCs w:val="19"/>
        </w:rPr>
        <w:br/>
      </w:r>
      <w:r>
        <w:rPr>
          <w:rFonts w:ascii="inherit" w:eastAsia="inherit" w:hAnsi="inherit" w:cs="inherit"/>
          <w:color w:val="000000"/>
          <w:sz w:val="19"/>
          <w:szCs w:val="19"/>
        </w:rPr>
        <w:br/>
      </w:r>
      <w:r>
        <w:rPr>
          <w:rFonts w:ascii="inherit" w:eastAsia="inherit" w:hAnsi="inherit" w:cs="inherit"/>
          <w:b/>
          <w:color w:val="FF9900"/>
          <w:sz w:val="19"/>
          <w:szCs w:val="19"/>
        </w:rPr>
        <w:t>1.</w:t>
      </w:r>
      <w:r>
        <w:rPr>
          <w:rFonts w:ascii="inherit" w:eastAsia="inherit" w:hAnsi="inherit" w:cs="inherit"/>
          <w:color w:val="FF9900"/>
          <w:sz w:val="19"/>
          <w:szCs w:val="19"/>
        </w:rPr>
        <w:t> </w:t>
      </w:r>
      <w:r>
        <w:rPr>
          <w:rFonts w:ascii="inherit" w:eastAsia="inherit" w:hAnsi="inherit" w:cs="inherit"/>
          <w:color w:val="000000"/>
          <w:sz w:val="19"/>
          <w:szCs w:val="19"/>
        </w:rPr>
        <w:t>Цветная бумага.</w:t>
      </w:r>
      <w:r>
        <w:rPr>
          <w:rFonts w:ascii="inherit" w:eastAsia="inherit" w:hAnsi="inherit" w:cs="inherit"/>
          <w:color w:val="000000"/>
          <w:sz w:val="19"/>
          <w:szCs w:val="19"/>
        </w:rPr>
        <w:br/>
      </w:r>
      <w:r>
        <w:rPr>
          <w:rFonts w:ascii="inherit" w:eastAsia="inherit" w:hAnsi="inherit" w:cs="inherit"/>
          <w:b/>
          <w:color w:val="FF9900"/>
          <w:sz w:val="19"/>
          <w:szCs w:val="19"/>
        </w:rPr>
        <w:t>2.</w:t>
      </w:r>
      <w:r>
        <w:rPr>
          <w:rFonts w:ascii="inherit" w:eastAsia="inherit" w:hAnsi="inherit" w:cs="inherit"/>
          <w:color w:val="000000"/>
          <w:sz w:val="19"/>
          <w:szCs w:val="19"/>
        </w:rPr>
        <w:t> Ножницы.</w:t>
      </w:r>
      <w:r>
        <w:rPr>
          <w:rFonts w:ascii="inherit" w:eastAsia="inherit" w:hAnsi="inherit" w:cs="inherit"/>
          <w:color w:val="000000"/>
          <w:sz w:val="19"/>
          <w:szCs w:val="19"/>
        </w:rPr>
        <w:br/>
      </w:r>
      <w:r>
        <w:rPr>
          <w:rFonts w:ascii="inherit" w:eastAsia="inherit" w:hAnsi="inherit" w:cs="inherit"/>
          <w:b/>
          <w:color w:val="FF9900"/>
          <w:sz w:val="19"/>
          <w:szCs w:val="19"/>
        </w:rPr>
        <w:t>3.</w:t>
      </w:r>
      <w:r>
        <w:rPr>
          <w:rFonts w:ascii="inherit" w:eastAsia="inherit" w:hAnsi="inherit" w:cs="inherit"/>
          <w:color w:val="000000"/>
          <w:sz w:val="19"/>
          <w:szCs w:val="19"/>
        </w:rPr>
        <w:t> Клей.</w:t>
      </w:r>
      <w:r>
        <w:rPr>
          <w:rFonts w:ascii="inherit" w:eastAsia="inherit" w:hAnsi="inherit" w:cs="inherit"/>
          <w:color w:val="000000"/>
          <w:sz w:val="19"/>
          <w:szCs w:val="19"/>
        </w:rPr>
        <w:br/>
      </w:r>
      <w:r>
        <w:rPr>
          <w:rFonts w:ascii="inherit" w:eastAsia="inherit" w:hAnsi="inherit" w:cs="inherit"/>
          <w:b/>
          <w:color w:val="FF9900"/>
          <w:sz w:val="19"/>
          <w:szCs w:val="19"/>
        </w:rPr>
        <w:t>4.</w:t>
      </w:r>
      <w:r>
        <w:rPr>
          <w:rFonts w:ascii="inherit" w:eastAsia="inherit" w:hAnsi="inherit" w:cs="inherit"/>
          <w:color w:val="000000"/>
          <w:sz w:val="19"/>
          <w:szCs w:val="19"/>
        </w:rPr>
        <w:t> Линейка.</w:t>
      </w:r>
      <w:r>
        <w:rPr>
          <w:rFonts w:ascii="inherit" w:eastAsia="inherit" w:hAnsi="inherit" w:cs="inherit"/>
          <w:color w:val="000000"/>
          <w:sz w:val="19"/>
          <w:szCs w:val="19"/>
        </w:rPr>
        <w:br/>
      </w:r>
      <w:r>
        <w:rPr>
          <w:rFonts w:ascii="inherit" w:eastAsia="inherit" w:hAnsi="inherit" w:cs="inherit"/>
          <w:b/>
          <w:color w:val="FF9900"/>
          <w:sz w:val="19"/>
          <w:szCs w:val="19"/>
        </w:rPr>
        <w:t>5.</w:t>
      </w:r>
      <w:r>
        <w:rPr>
          <w:rFonts w:ascii="inherit" w:eastAsia="inherit" w:hAnsi="inherit" w:cs="inherit"/>
          <w:color w:val="FF9900"/>
          <w:sz w:val="19"/>
          <w:szCs w:val="19"/>
        </w:rPr>
        <w:t> </w:t>
      </w:r>
      <w:r>
        <w:rPr>
          <w:rFonts w:ascii="inherit" w:eastAsia="inherit" w:hAnsi="inherit" w:cs="inherit"/>
          <w:color w:val="000000"/>
          <w:sz w:val="19"/>
          <w:szCs w:val="19"/>
        </w:rPr>
        <w:t>Простой карандаш.</w:t>
      </w:r>
      <w:r>
        <w:rPr>
          <w:rFonts w:ascii="inherit" w:eastAsia="inherit" w:hAnsi="inherit" w:cs="inherit"/>
          <w:color w:val="000000"/>
          <w:sz w:val="19"/>
          <w:szCs w:val="19"/>
        </w:rPr>
        <w:br/>
      </w:r>
    </w:p>
    <w:p w:rsidR="00A9300C" w:rsidRDefault="002A2358">
      <w:pPr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i/>
          <w:color w:val="FF9900"/>
          <w:sz w:val="19"/>
          <w:szCs w:val="19"/>
        </w:rPr>
        <w:t>Технология изготовления фонариков</w:t>
      </w:r>
    </w:p>
    <w:p w:rsidR="00A9300C" w:rsidRDefault="002A2358">
      <w:pPr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noProof/>
          <w:color w:val="3366CC"/>
          <w:sz w:val="19"/>
          <w:szCs w:val="19"/>
        </w:rPr>
        <w:drawing>
          <wp:inline distT="0" distB="0" distL="0" distR="0">
            <wp:extent cx="2995486" cy="2304556"/>
            <wp:effectExtent l="0" t="0" r="0" b="0"/>
            <wp:docPr id="91" name="image23.gif" descr="новогодние фонари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gif" descr="новогодние фонарики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5486" cy="23045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A9300C">
      <w:pPr>
        <w:ind w:firstLine="0"/>
        <w:rPr>
          <w:rFonts w:ascii="inherit" w:eastAsia="inherit" w:hAnsi="inherit" w:cs="inherit"/>
          <w:b/>
          <w:color w:val="FF9900"/>
          <w:sz w:val="19"/>
          <w:szCs w:val="19"/>
        </w:rPr>
      </w:pPr>
    </w:p>
    <w:p w:rsidR="00A9300C" w:rsidRDefault="00A9300C">
      <w:pPr>
        <w:ind w:firstLine="0"/>
        <w:rPr>
          <w:rFonts w:ascii="inherit" w:eastAsia="inherit" w:hAnsi="inherit" w:cs="inherit"/>
          <w:b/>
          <w:color w:val="FF9900"/>
          <w:sz w:val="19"/>
          <w:szCs w:val="19"/>
        </w:rPr>
      </w:pPr>
    </w:p>
    <w:p w:rsidR="00A9300C" w:rsidRDefault="00A9300C">
      <w:pPr>
        <w:ind w:firstLine="0"/>
        <w:rPr>
          <w:rFonts w:ascii="inherit" w:eastAsia="inherit" w:hAnsi="inherit" w:cs="inherit"/>
          <w:b/>
          <w:color w:val="FF9900"/>
          <w:sz w:val="19"/>
          <w:szCs w:val="19"/>
        </w:rPr>
      </w:pPr>
    </w:p>
    <w:p w:rsidR="00A9300C" w:rsidRDefault="002A2358">
      <w:pPr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b/>
          <w:color w:val="FF9900"/>
          <w:sz w:val="19"/>
          <w:szCs w:val="19"/>
        </w:rPr>
        <w:t>1.</w:t>
      </w:r>
      <w:r>
        <w:rPr>
          <w:rFonts w:ascii="inherit" w:eastAsia="inherit" w:hAnsi="inherit" w:cs="inherit"/>
          <w:color w:val="000000"/>
          <w:sz w:val="19"/>
          <w:szCs w:val="19"/>
        </w:rPr>
        <w:t> Берем лист цветной бумаги и вдоль его короткой стороны отрезаем полоску, шириной 1-1,5 см – это будет ручка фонарика.</w:t>
      </w:r>
    </w:p>
    <w:p w:rsidR="00A9300C" w:rsidRDefault="002A2358">
      <w:pPr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b/>
          <w:color w:val="FF9900"/>
          <w:sz w:val="19"/>
          <w:szCs w:val="19"/>
        </w:rPr>
        <w:t>2.</w:t>
      </w:r>
      <w:r>
        <w:rPr>
          <w:rFonts w:ascii="inherit" w:eastAsia="inherit" w:hAnsi="inherit" w:cs="inherit"/>
          <w:color w:val="000000"/>
          <w:sz w:val="19"/>
          <w:szCs w:val="19"/>
        </w:rPr>
        <w:t> Складываем лист цветной бумаги пополам по длине. От края листа, противоположного линии сгиба отмеряем 1-1,5 см и проводим линию.</w:t>
      </w:r>
    </w:p>
    <w:p w:rsidR="00A9300C" w:rsidRDefault="002A2358">
      <w:pPr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b/>
          <w:color w:val="FF9900"/>
          <w:sz w:val="19"/>
          <w:szCs w:val="19"/>
        </w:rPr>
        <w:t>3.</w:t>
      </w:r>
      <w:r>
        <w:rPr>
          <w:rFonts w:ascii="inherit" w:eastAsia="inherit" w:hAnsi="inherit" w:cs="inherit"/>
          <w:color w:val="000000"/>
          <w:sz w:val="19"/>
          <w:szCs w:val="19"/>
        </w:rPr>
        <w:t> От</w:t>
      </w:r>
      <w:r>
        <w:rPr>
          <w:rFonts w:ascii="inherit" w:eastAsia="inherit" w:hAnsi="inherit" w:cs="inherit"/>
          <w:color w:val="000000"/>
          <w:sz w:val="19"/>
          <w:szCs w:val="19"/>
        </w:rPr>
        <w:t xml:space="preserve"> левого края листа отмеряем 1,5 см и проводим линию, перпендикулярную к линии сгиба.</w:t>
      </w:r>
    </w:p>
    <w:p w:rsidR="00A9300C" w:rsidRDefault="002A2358">
      <w:pPr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b/>
          <w:color w:val="FF9900"/>
          <w:sz w:val="19"/>
          <w:szCs w:val="19"/>
        </w:rPr>
        <w:t>4.</w:t>
      </w:r>
      <w:r>
        <w:rPr>
          <w:rFonts w:ascii="inherit" w:eastAsia="inherit" w:hAnsi="inherit" w:cs="inherit"/>
          <w:color w:val="000000"/>
          <w:sz w:val="19"/>
          <w:szCs w:val="19"/>
        </w:rPr>
        <w:t> Продолжаем проводить такие линии до правой стороны листа с промежутком 1,5 см.</w:t>
      </w:r>
    </w:p>
    <w:p w:rsidR="00A9300C" w:rsidRDefault="002A2358">
      <w:pPr>
        <w:spacing w:after="360"/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color w:val="000000"/>
          <w:sz w:val="19"/>
          <w:szCs w:val="19"/>
        </w:rPr>
        <w:t>Дети, которым исполнилось 3 года, сами могут нарисовать прямые линии, а деткам, которые м</w:t>
      </w:r>
      <w:r>
        <w:rPr>
          <w:rFonts w:ascii="inherit" w:eastAsia="inherit" w:hAnsi="inherit" w:cs="inherit"/>
          <w:color w:val="000000"/>
          <w:sz w:val="19"/>
          <w:szCs w:val="19"/>
        </w:rPr>
        <w:t>ладше, потребуется помощь взрослых.</w:t>
      </w:r>
    </w:p>
    <w:p w:rsidR="00A9300C" w:rsidRDefault="002A2358">
      <w:pPr>
        <w:spacing w:after="360"/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b/>
          <w:color w:val="FF9900"/>
          <w:sz w:val="19"/>
          <w:szCs w:val="19"/>
        </w:rPr>
        <w:lastRenderedPageBreak/>
        <w:t xml:space="preserve"> 5.</w:t>
      </w:r>
      <w:r>
        <w:rPr>
          <w:rFonts w:ascii="inherit" w:eastAsia="inherit" w:hAnsi="inherit" w:cs="inherit"/>
          <w:color w:val="000000"/>
          <w:sz w:val="19"/>
          <w:szCs w:val="19"/>
        </w:rPr>
        <w:t xml:space="preserve"> С помощью ножниц делаем по этим линиям надрезы. Здесь важно дорезать только до линии, которую мы сверху начертили, отступив 1-1,5 см от края. Если малыш не очень ровно отрежет – не беда, главное, чтобы не дорезал до </w:t>
      </w:r>
      <w:r>
        <w:rPr>
          <w:rFonts w:ascii="inherit" w:eastAsia="inherit" w:hAnsi="inherit" w:cs="inherit"/>
          <w:color w:val="000000"/>
          <w:sz w:val="19"/>
          <w:szCs w:val="19"/>
        </w:rPr>
        <w:t>края листа.</w:t>
      </w:r>
    </w:p>
    <w:p w:rsidR="00A9300C" w:rsidRDefault="002A2358">
      <w:pPr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b/>
          <w:color w:val="FF9900"/>
          <w:sz w:val="19"/>
          <w:szCs w:val="19"/>
        </w:rPr>
        <w:t>6.</w:t>
      </w:r>
      <w:r>
        <w:rPr>
          <w:rFonts w:ascii="inherit" w:eastAsia="inherit" w:hAnsi="inherit" w:cs="inherit"/>
          <w:color w:val="FF9900"/>
          <w:sz w:val="19"/>
          <w:szCs w:val="19"/>
        </w:rPr>
        <w:t> </w:t>
      </w:r>
      <w:r>
        <w:rPr>
          <w:rFonts w:ascii="inherit" w:eastAsia="inherit" w:hAnsi="inherit" w:cs="inherit"/>
          <w:color w:val="000000"/>
          <w:sz w:val="19"/>
          <w:szCs w:val="19"/>
        </w:rPr>
        <w:t> К внутренним краям фонарика приклеиваем нашу полоску, заготовленную для ручки.</w:t>
      </w:r>
    </w:p>
    <w:p w:rsidR="00A9300C" w:rsidRDefault="002A2358">
      <w:pPr>
        <w:ind w:firstLine="0"/>
        <w:rPr>
          <w:rFonts w:ascii="inherit" w:eastAsia="inherit" w:hAnsi="inherit" w:cs="inherit"/>
          <w:color w:val="000000"/>
          <w:sz w:val="19"/>
          <w:szCs w:val="19"/>
        </w:rPr>
      </w:pPr>
      <w:r>
        <w:rPr>
          <w:rFonts w:ascii="inherit" w:eastAsia="inherit" w:hAnsi="inherit" w:cs="inherit"/>
          <w:noProof/>
          <w:color w:val="000000"/>
          <w:sz w:val="19"/>
          <w:szCs w:val="19"/>
        </w:rPr>
        <w:drawing>
          <wp:inline distT="0" distB="0" distL="0" distR="0">
            <wp:extent cx="1526643" cy="1703555"/>
            <wp:effectExtent l="0" t="0" r="0" b="0"/>
            <wp:docPr id="95" name="image41.jpg" descr="новогодние фонари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g" descr="новогодние фонарики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6643" cy="1703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inherit" w:eastAsia="inherit" w:hAnsi="inherit" w:cs="inherit"/>
          <w:color w:val="000000"/>
          <w:sz w:val="19"/>
          <w:szCs w:val="19"/>
        </w:rPr>
        <w:t xml:space="preserve">                                       </w:t>
      </w:r>
      <w:r>
        <w:rPr>
          <w:noProof/>
        </w:rPr>
        <w:drawing>
          <wp:inline distT="0" distB="0" distL="0" distR="0">
            <wp:extent cx="1995055" cy="1496291"/>
            <wp:effectExtent l="0" t="0" r="0" b="0"/>
            <wp:docPr id="97" name="image34.jpg" descr="E:\Новое фото\Поделки с род\201_71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g" descr="E:\Новое фото\Поделки с род\201_7141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5055" cy="14962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inherit" w:eastAsia="inherit" w:hAnsi="inherit" w:cs="inherit"/>
          <w:color w:val="000000"/>
          <w:sz w:val="19"/>
          <w:szCs w:val="19"/>
        </w:rPr>
        <w:t xml:space="preserve">                     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1683385</wp:posOffset>
            </wp:positionH>
            <wp:positionV relativeFrom="paragraph">
              <wp:posOffset>260350</wp:posOffset>
            </wp:positionV>
            <wp:extent cx="1805305" cy="1353185"/>
            <wp:effectExtent l="0" t="0" r="0" b="0"/>
            <wp:wrapSquare wrapText="bothSides" distT="0" distB="0" distL="114300" distR="114300"/>
            <wp:docPr id="77" name="image1.jpg" descr="E:\Новое фото\Поделки с род\201_71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:\Новое фото\Поделки с род\201_7135.JPG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1353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300C" w:rsidRDefault="002A2358">
      <w:pPr>
        <w:ind w:firstLine="0"/>
      </w:pPr>
      <w:r>
        <w:t xml:space="preserve">               </w:t>
      </w:r>
      <w:r>
        <w:br/>
      </w:r>
      <w:r>
        <w:rPr>
          <w:noProof/>
        </w:rPr>
        <w:drawing>
          <wp:inline distT="0" distB="0" distL="0" distR="0">
            <wp:extent cx="2026790" cy="1520092"/>
            <wp:effectExtent l="0" t="0" r="0" b="0"/>
            <wp:docPr id="99" name="image29.jpg" descr="E:\Новое фото\Поделки с род\201_71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 descr="E:\Новое фото\Поделки с род\201_7145.JPG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790" cy="15200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40823" cy="2321097"/>
            <wp:effectExtent l="0" t="0" r="0" b="0"/>
            <wp:docPr id="101" name="image30.jpg" descr="E:\Новое фото\Поделки с род\201_71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 descr="E:\Новое фото\Поделки с род\201_7144.JPG"/>
                    <pic:cNvPicPr preferRelativeResize="0"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0823" cy="23210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27122" cy="1520341"/>
            <wp:effectExtent l="0" t="0" r="0" b="0"/>
            <wp:docPr id="103" name="image28.jpg" descr="E:\Новое фото\Поделки с род\201_71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 descr="E:\Новое фото\Поделки с род\201_7140.JPG"/>
                    <pic:cNvPicPr preferRelativeResize="0"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7122" cy="15203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>
            <wp:extent cx="1833561" cy="1375171"/>
            <wp:effectExtent l="0" t="0" r="0" b="0"/>
            <wp:docPr id="105" name="image39.jpg" descr="E:\Новое фото\Поделки с род\201_71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g" descr="E:\Новое фото\Поделки с род\201_7148.JPG"/>
                    <pic:cNvPicPr preferRelativeResize="0"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3561" cy="1375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6014" cy="1430328"/>
            <wp:effectExtent l="0" t="0" r="0" b="0"/>
            <wp:docPr id="106" name="image38.jpg" descr="E:\Новое фото\Поделки с род\100_73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 descr="E:\Новое фото\Поделки с род\100_7311.JPG"/>
                    <pic:cNvPicPr preferRelativeResize="0"/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06014" cy="14303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2563" cy="1697894"/>
            <wp:effectExtent l="0" t="0" r="0" b="0"/>
            <wp:docPr id="66" name="image10.jpg" descr="E:\Новое фото\Поделки с род\100_73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E:\Новое фото\Поделки с род\100_7309.JPG"/>
                    <pic:cNvPicPr preferRelativeResize="0"/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62563" cy="16978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A9300C">
      <w:pPr>
        <w:ind w:firstLine="0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2A2358">
      <w:pPr>
        <w:ind w:firstLine="0"/>
        <w:jc w:val="center"/>
      </w:pPr>
      <w:r>
        <w:t xml:space="preserve">СОВМЕСТНЫЕ ПОДЕЛКИ ДЕТЕЙ И РОДИТЕЛЕЙ СРЕДНЕЙ </w:t>
      </w:r>
    </w:p>
    <w:p w:rsidR="00A9300C" w:rsidRDefault="002A2358">
      <w:pPr>
        <w:ind w:firstLine="0"/>
        <w:jc w:val="center"/>
      </w:pPr>
      <w:r>
        <w:t>ГРУППЫ № 5</w:t>
      </w:r>
    </w:p>
    <w:p w:rsidR="00A9300C" w:rsidRDefault="002A2358">
      <w:pPr>
        <w:ind w:firstLine="0"/>
        <w:jc w:val="center"/>
      </w:pPr>
      <w:r>
        <w:t>НА ТЕМУ:</w:t>
      </w:r>
    </w:p>
    <w:p w:rsidR="00A9300C" w:rsidRDefault="002A2358">
      <w:pPr>
        <w:ind w:firstLine="0"/>
        <w:jc w:val="center"/>
      </w:pPr>
      <w:r>
        <w:t>«РОЖДЕСТВЕНСКИЕ ТВОРЕНИЯ»</w:t>
      </w:r>
    </w:p>
    <w:p w:rsidR="00A9300C" w:rsidRDefault="002A2358">
      <w:pPr>
        <w:ind w:firstLine="0"/>
        <w:jc w:val="center"/>
      </w:pPr>
      <w:r>
        <w:rPr>
          <w:noProof/>
        </w:rPr>
        <w:drawing>
          <wp:inline distT="0" distB="0" distL="0" distR="0">
            <wp:extent cx="1871399" cy="1403549"/>
            <wp:effectExtent l="0" t="0" r="0" b="0"/>
            <wp:docPr id="67" name="image14.jpg" descr="E:\Новое фото\Поделки с род\201_7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E:\Новое фото\Поделки с род\201_7130.JPG"/>
                    <pic:cNvPicPr preferRelativeResize="0"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399" cy="1403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8377" cy="1416283"/>
            <wp:effectExtent l="0" t="0" r="0" b="0"/>
            <wp:docPr id="68" name="image13.jpg" descr="E:\Новое фото\Поделки с род\201_71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E:\Новое фото\Поделки с род\201_7127.JPG"/>
                    <pic:cNvPicPr preferRelativeResize="0"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8377" cy="14162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9612" cy="1432209"/>
            <wp:effectExtent l="0" t="0" r="0" b="0"/>
            <wp:docPr id="69" name="image17.jpg" descr="E:\Новое фото\Поделки с род\201_71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E:\Новое фото\Поделки с род\201_7126.JPG"/>
                    <pic:cNvPicPr preferRelativeResize="0"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612" cy="1432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2A2358">
      <w:pPr>
        <w:ind w:firstLine="0"/>
        <w:rPr>
          <w:sz w:val="20"/>
          <w:szCs w:val="20"/>
        </w:rPr>
      </w:pPr>
      <w:r>
        <w:rPr>
          <w:sz w:val="20"/>
          <w:szCs w:val="20"/>
        </w:rPr>
        <w:t>Ершов Саша «Рождественское утро»  Демихов Стас «Иисус в яслях»         Иванова Даша «Ёлочка»</w:t>
      </w: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2A2358">
      <w:pPr>
        <w:ind w:firstLine="0"/>
        <w:jc w:val="center"/>
      </w:pPr>
      <w:r>
        <w:rPr>
          <w:noProof/>
        </w:rPr>
        <w:drawing>
          <wp:inline distT="0" distB="0" distL="0" distR="0">
            <wp:extent cx="2024011" cy="1518008"/>
            <wp:effectExtent l="0" t="0" r="0" b="0"/>
            <wp:docPr id="70" name="image18.jpg" descr="E:\Новое фото\Поделки с род\201_71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 descr="E:\Новое фото\Поделки с род\201_7134.JPG"/>
                    <pic:cNvPicPr preferRelativeResize="0"/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011" cy="1518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018325" cy="1513743"/>
            <wp:effectExtent l="0" t="0" r="0" b="0"/>
            <wp:docPr id="72" name="image12.jpg" descr="E:\Новое фото\Поделки с род\201_71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E:\Новое фото\Поделки с род\201_7131.JPG"/>
                    <pic:cNvPicPr preferRelativeResize="0"/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8325" cy="1513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2A2358">
      <w:pPr>
        <w:tabs>
          <w:tab w:val="left" w:pos="1545"/>
        </w:tabs>
        <w:ind w:firstLine="0"/>
        <w:rPr>
          <w:sz w:val="20"/>
          <w:szCs w:val="20"/>
        </w:rPr>
      </w:pPr>
      <w:r>
        <w:tab/>
      </w:r>
      <w:r>
        <w:rPr>
          <w:sz w:val="20"/>
          <w:szCs w:val="20"/>
        </w:rPr>
        <w:t>Быковская Полина «Рождественская ель»</w:t>
      </w: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A9300C">
      <w:pPr>
        <w:ind w:firstLine="0"/>
        <w:jc w:val="center"/>
      </w:pPr>
    </w:p>
    <w:p w:rsidR="00A9300C" w:rsidRDefault="002A2358">
      <w:pPr>
        <w:ind w:firstLine="0"/>
      </w:pPr>
      <w:r>
        <w:t xml:space="preserve"> Ребята помогали наряжать ёлку в группе; с детьми проводились беседы на тему «Рождество Христово», где воспитатели рассказывали о празднике. </w:t>
      </w:r>
      <w:r>
        <w:lastRenderedPageBreak/>
        <w:t>Зачитывались главы из детской Библии, повествующие о рождении Спасителя – Иисуса Христа, Сына Божьего. Дети украшал</w:t>
      </w:r>
      <w:r>
        <w:t xml:space="preserve">и ёлку, рассматривали инсталляцию «Иисус в яслях», слушали и инсценировали, имитируя крики животных, стихотворение Саши Чёрного «Рождественское»: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 яслях спал на свежем сене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Тихий крошечный Христос.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Месяц, вынырнув из тени,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Гладил лен Его волос...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Бык дохнул в лицо Младенца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И, соломою шурша,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На упругое коленце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Засмотрелся, чуть дыша.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Воробьи сквозь жерди крыши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К яслям хлынули гурьбой,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А бычок, прижавшись к нише,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Одеяльце мял губой.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Пес, прокравшись к теплой ножке,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Полизал ее тайком.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Всех у</w:t>
      </w:r>
      <w:r>
        <w:rPr>
          <w:sz w:val="22"/>
          <w:szCs w:val="22"/>
        </w:rPr>
        <w:t xml:space="preserve">ютней было кошке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 яслях греть Дитя бочком...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Присмиревший белый козлик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На чело Его дышал,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Только глупый серый ослик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Всех беспомощно толкал: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"Посмотреть бы на Ребенка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Хоть минуточку и мне!"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И заплакал звонко-звонко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 предрассветной тишине...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А Христос, раскрывши глазки,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Вдруг раздвинул круг зверей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И с улыбкой, полной ласки,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Прошептал: "Смотри скорей!.."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536712" cy="1154018"/>
            <wp:effectExtent l="0" t="0" r="0" b="0"/>
            <wp:docPr id="73" name="image3.jpg" descr="E:\Новое фото\Поделки с род\201_71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E:\Новое фото\Поделки с род\201_7124.JPG"/>
                    <pic:cNvPicPr preferRelativeResize="0"/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12" cy="11540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1578856" cy="1185666"/>
            <wp:effectExtent l="0" t="0" r="0" b="0"/>
            <wp:docPr id="74" name="image5.jpg" descr="E:\Новое фото\Поделки с род\201_71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E:\Новое фото\Поделки с род\201_7119.JPG"/>
                    <pic:cNvPicPr preferRelativeResize="0"/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8856" cy="11856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1583711" cy="1189311"/>
            <wp:effectExtent l="0" t="0" r="0" b="0"/>
            <wp:docPr id="75" name="image8.jpg" descr="E:\Новое фото\Поделки с род\201_7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E:\Новое фото\Поделки с род\201_7111.JPG"/>
                    <pic:cNvPicPr preferRelativeResize="0"/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711" cy="11893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        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</w:p>
    <w:p w:rsidR="00A9300C" w:rsidRDefault="002A2358">
      <w:pPr>
        <w:widowControl w:val="0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1704975" cy="1280377"/>
            <wp:effectExtent l="0" t="0" r="0" b="0"/>
            <wp:docPr id="76" name="image9.jpg" descr="E:\Новое фото\Поделки с род\201_71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E:\Новое фото\Поделки с род\201_7125.JPG"/>
                    <pic:cNvPicPr preferRelativeResize="0"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80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A9300C">
      <w:pPr>
        <w:widowControl w:val="0"/>
        <w:spacing w:line="240" w:lineRule="auto"/>
        <w:rPr>
          <w:sz w:val="22"/>
          <w:szCs w:val="22"/>
        </w:rPr>
      </w:pPr>
    </w:p>
    <w:p w:rsidR="00A9300C" w:rsidRDefault="002A2358">
      <w:pPr>
        <w:ind w:firstLine="0"/>
      </w:pPr>
      <w:r>
        <w:t>Ещё в течение месяца детям</w:t>
      </w:r>
      <w:r>
        <w:t xml:space="preserve"> были прочитаны стихи, рассказы и сказки о Рождестве, зиме, Новом годе русских писателей и поэтов из сборника: </w:t>
      </w:r>
    </w:p>
    <w:p w:rsidR="00A9300C" w:rsidRDefault="00A9300C">
      <w:pPr>
        <w:ind w:firstLine="0"/>
      </w:pPr>
    </w:p>
    <w:p w:rsidR="00A9300C" w:rsidRDefault="002A2358">
      <w:pPr>
        <w:ind w:firstLine="0"/>
      </w:pPr>
      <w:r>
        <w:t xml:space="preserve">«Новогодняя сокровищница».Рассказы, сказки, стихи \ Сост. Н. Имановой; Ил. Н. Устинова – М.: Эгмонт Россия Лтд., 2008, - 200с.: ил. </w:t>
      </w:r>
    </w:p>
    <w:p w:rsidR="00A9300C" w:rsidRDefault="002A2358">
      <w:pPr>
        <w:ind w:firstLine="0"/>
      </w:pPr>
      <w:r>
        <w:t>Дети просл</w:t>
      </w:r>
      <w:r>
        <w:t>ушивали песни «В лесу родилась ёлочка», «Маленькой ёлочке холодно зимой», «Ёлочка-ёлка, лесной аромат» и др.</w:t>
      </w:r>
    </w:p>
    <w:p w:rsidR="00A9300C" w:rsidRDefault="002A2358">
      <w:pPr>
        <w:ind w:firstLine="0"/>
      </w:pPr>
      <w:r>
        <w:t>Дети из Менделеевской школы искусств показали для ребят из детского сада рождественский концерт.</w:t>
      </w:r>
    </w:p>
    <w:p w:rsidR="00A9300C" w:rsidRDefault="002A2358">
      <w:pPr>
        <w:ind w:firstLine="0"/>
      </w:pPr>
      <w:r>
        <w:t>С Рождеством!</w:t>
      </w:r>
    </w:p>
    <w:p w:rsidR="00A9300C" w:rsidRDefault="002A2358">
      <w:pPr>
        <w:ind w:firstLine="0"/>
      </w:pPr>
      <w:r>
        <w:t xml:space="preserve">           </w:t>
      </w:r>
      <w:r>
        <w:rPr>
          <w:noProof/>
        </w:rPr>
        <w:drawing>
          <wp:inline distT="0" distB="0" distL="0" distR="0">
            <wp:extent cx="1666383" cy="1251397"/>
            <wp:effectExtent l="0" t="0" r="0" b="0"/>
            <wp:docPr id="85" name="image7.jpg" descr="E:\Новое фото\Поделки с род\201_70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E:\Новое фото\Поделки с род\201_7030.JPG"/>
                    <pic:cNvPicPr preferRelativeResize="0"/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383" cy="12513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180236" cy="1571625"/>
            <wp:effectExtent l="0" t="0" r="0" b="0"/>
            <wp:docPr id="87" name="image27.jpg" descr="E:\Новое фото\Поделки с род\201_70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 descr="E:\Новое фото\Поделки с род\201_7036.JPG"/>
                    <pic:cNvPicPr preferRelativeResize="0"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0236" cy="1571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839133" cy="1381125"/>
            <wp:effectExtent l="0" t="0" r="0" b="0"/>
            <wp:docPr id="90" name="image22.jpg" descr="E:\Новое фото\Поделки с род\201_70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E:\Новое фото\Поделки с род\201_7043.JPG"/>
                    <pic:cNvPicPr preferRelativeResize="0"/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133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2A2358">
      <w:pPr>
        <w:ind w:firstLine="0"/>
      </w:pPr>
      <w:r>
        <w:t xml:space="preserve">  </w:t>
      </w:r>
      <w:r>
        <w:rPr>
          <w:noProof/>
        </w:rPr>
        <w:drawing>
          <wp:inline distT="0" distB="0" distL="0" distR="0">
            <wp:extent cx="1506887" cy="1131619"/>
            <wp:effectExtent l="0" t="0" r="0" b="0"/>
            <wp:docPr id="92" name="image21.jpg" descr="E:\Новое фото\Поделки с род\201_70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E:\Новое фото\Поделки с род\201_7080.JPG"/>
                    <pic:cNvPicPr preferRelativeResize="0"/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87" cy="11316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500212" cy="1126607"/>
            <wp:effectExtent l="0" t="0" r="0" b="0"/>
            <wp:docPr id="94" name="image32.jpg" descr="E:\Новое фото\Поделки с род\201_70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 descr="E:\Новое фото\Поделки с род\201_7078.JPG"/>
                    <pic:cNvPicPr preferRelativeResize="0"/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0212" cy="1126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96674" cy="1123950"/>
            <wp:effectExtent l="0" t="0" r="0" b="0"/>
            <wp:docPr id="96" name="image24.jpg" descr="E:\Новое фото\Поделки с род\201_70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 descr="E:\Новое фото\Поделки с род\201_7093.JPG"/>
                    <pic:cNvPicPr preferRelativeResize="0"/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6674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923925" cy="1230317"/>
            <wp:effectExtent l="0" t="0" r="0" b="0"/>
            <wp:docPr id="98" name="image35.jpg" descr="E:\Новое фото\Поделки с род\201_71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g" descr="E:\Новое фото\Поделки с род\201_7110.JPG"/>
                    <pic:cNvPicPr preferRelativeResize="0"/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230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2A2358">
      <w:pPr>
        <w:ind w:firstLine="0"/>
        <w:jc w:val="left"/>
      </w:pPr>
      <w:r>
        <w:t xml:space="preserve">              </w:t>
      </w:r>
      <w:r>
        <w:rPr>
          <w:noProof/>
        </w:rPr>
        <w:drawing>
          <wp:inline distT="0" distB="0" distL="0" distR="0">
            <wp:extent cx="1502746" cy="1128510"/>
            <wp:effectExtent l="0" t="0" r="0" b="0"/>
            <wp:docPr id="100" name="image36.jpg" descr="E:\Новое фото\Поделки с род\201_71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 descr="E:\Новое фото\Поделки с род\201_7123.JPG"/>
                    <pic:cNvPicPr preferRelativeResize="0"/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2746" cy="1128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85875" cy="1712296"/>
            <wp:effectExtent l="0" t="0" r="0" b="0"/>
            <wp:docPr id="102" name="image37.jpg" descr="E:\Новое фото\Поделки с род\201_70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E:\Новое фото\Поделки с род\201_7040.JPG"/>
                    <pic:cNvPicPr preferRelativeResize="0"/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7122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875" cy="1145127"/>
            <wp:effectExtent l="0" t="0" r="0" b="0"/>
            <wp:docPr id="104" name="image33.jpg" descr="E:\Новое фото\Поделки с род\201_71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g" descr="E:\Новое фото\Поделки с род\201_7122.JPG"/>
                    <pic:cNvPicPr preferRelativeResize="0"/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875" cy="1145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00C" w:rsidRDefault="002A2358">
      <w:pPr>
        <w:ind w:firstLine="0"/>
        <w:jc w:val="left"/>
      </w:pPr>
      <w:r>
        <w:t>Анализ проекта:</w:t>
      </w:r>
    </w:p>
    <w:p w:rsidR="00A9300C" w:rsidRDefault="002A2358">
      <w:pPr>
        <w:ind w:firstLine="0"/>
        <w:jc w:val="left"/>
      </w:pPr>
      <w:r>
        <w:t xml:space="preserve">В течение месяца дети и родители готовились к празднованию Рождества Христова. Цели и задачи, поставленные в данном проекте достигнуты. </w:t>
      </w: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B5082B" w:rsidRDefault="00B5082B">
      <w:pPr>
        <w:ind w:firstLine="0"/>
        <w:jc w:val="left"/>
      </w:pPr>
    </w:p>
    <w:p w:rsidR="00A9300C" w:rsidRDefault="00B5082B">
      <w:pPr>
        <w:ind w:firstLine="0"/>
        <w:jc w:val="left"/>
      </w:pPr>
      <w:r w:rsidRPr="00B5082B">
        <w:lastRenderedPageBreak/>
        <w:drawing>
          <wp:inline distT="0" distB="0" distL="0" distR="0">
            <wp:extent cx="5486400" cy="3200400"/>
            <wp:effectExtent l="19050" t="0" r="19050" b="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p w:rsidR="00A9300C" w:rsidRDefault="00A9300C">
      <w:pPr>
        <w:ind w:firstLine="0"/>
        <w:jc w:val="left"/>
      </w:pPr>
    </w:p>
    <w:sectPr w:rsidR="00A9300C" w:rsidSect="00A9300C">
      <w:pgSz w:w="11906" w:h="16838"/>
      <w:pgMar w:top="1134" w:right="851" w:bottom="1134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43A2"/>
    <w:multiLevelType w:val="multilevel"/>
    <w:tmpl w:val="D48ECA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9300C"/>
    <w:rsid w:val="002A2358"/>
    <w:rsid w:val="00A9300C"/>
    <w:rsid w:val="00B5082B"/>
    <w:rsid w:val="00C5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96"/>
  </w:style>
  <w:style w:type="paragraph" w:styleId="1">
    <w:name w:val="heading 1"/>
    <w:basedOn w:val="normal"/>
    <w:next w:val="normal"/>
    <w:rsid w:val="00A9300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9300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9300C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A930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9300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A930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9300C"/>
  </w:style>
  <w:style w:type="table" w:customStyle="1" w:styleId="TableNormal">
    <w:name w:val="Table Normal"/>
    <w:rsid w:val="00A930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9300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3723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357"/>
    <w:rPr>
      <w:rFonts w:ascii="Tahoma" w:hAnsi="Tahoma" w:cs="Tahoma"/>
      <w:sz w:val="16"/>
      <w:szCs w:val="16"/>
    </w:rPr>
  </w:style>
  <w:style w:type="paragraph" w:styleId="a6">
    <w:name w:val="Subtitle"/>
    <w:basedOn w:val="normal"/>
    <w:next w:val="normal"/>
    <w:rsid w:val="00A930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Знания детей по теме</c:v>
                </c:pt>
              </c:strCache>
            </c:strRef>
          </c:tx>
          <c:cat>
            <c:strRef>
              <c:f>'Лист1'!$A$2:$A$3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0.1</c:v>
                </c:pt>
                <c:pt idx="1">
                  <c:v>2.5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Заинтересованность родителей</c:v>
                </c:pt>
              </c:strCache>
            </c:strRef>
          </c:tx>
          <c:cat>
            <c:strRef>
              <c:f>'Лист1'!$A$2:$A$3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3</c:v>
                </c:pt>
                <c:pt idx="1">
                  <c:v>4.4000000000000004</c:v>
                </c:pt>
              </c:numCache>
            </c:numRef>
          </c:val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Расширение словарного запаса детей по данной теме</c:v>
                </c:pt>
              </c:strCache>
            </c:strRef>
          </c:tx>
          <c:cat>
            <c:strRef>
              <c:f>'Лист1'!$A$2:$A$3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'Лист1'!$D$2:$D$3</c:f>
              <c:numCache>
                <c:formatCode>General</c:formatCode>
                <c:ptCount val="2"/>
                <c:pt idx="0">
                  <c:v>2</c:v>
                </c:pt>
                <c:pt idx="1">
                  <c:v>2.5</c:v>
                </c:pt>
              </c:numCache>
            </c:numRef>
          </c:val>
        </c:ser>
        <c:axId val="72980736"/>
        <c:axId val="73058944"/>
      </c:barChart>
      <c:catAx>
        <c:axId val="72980736"/>
        <c:scaling>
          <c:orientation val="minMax"/>
        </c:scaling>
        <c:axPos val="b"/>
        <c:tickLblPos val="nextTo"/>
        <c:crossAx val="73058944"/>
        <c:crosses val="autoZero"/>
        <c:auto val="1"/>
        <c:lblAlgn val="ctr"/>
        <c:lblOffset val="100"/>
      </c:catAx>
      <c:valAx>
        <c:axId val="73058944"/>
        <c:scaling>
          <c:orientation val="minMax"/>
        </c:scaling>
        <c:axPos val="l"/>
        <c:majorGridlines/>
        <c:numFmt formatCode="General" sourceLinked="1"/>
        <c:tickLblPos val="nextTo"/>
        <c:crossAx val="729807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INatI9zINnq0TOkrJAqIushOrw==">AMUW2mVuyGRhZtcqnZEqLjuMEbp9DX7mnLba9ZW6tZoW7Xj7CW+/YCQHHNPlBLXVxJzzR7zSmvvxWOIMFKc/wUKcZ+QN4vVJTed8BX6llle9LJfviVE7EmdmyYwCfjPgdUZ/FumM3tre3ecDfbqxjS6srQ6CJbeeJstO6+6FqFbqfkAzqok6Obfu9vKsQtiRjwRZgVTIopc+4MGmeUVju7laZuITrYJ9mbKeMYgMqIRL75ym0rk53Dk=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1262</Words>
  <Characters>7198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Витор</cp:lastModifiedBy>
  <cp:revision>5</cp:revision>
  <dcterms:created xsi:type="dcterms:W3CDTF">2014-12-15T17:57:00Z</dcterms:created>
  <dcterms:modified xsi:type="dcterms:W3CDTF">2021-08-28T12:00:00Z</dcterms:modified>
</cp:coreProperties>
</file>