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0C" w:rsidRDefault="00DE3A0C" w:rsidP="00933378">
      <w:pPr>
        <w:spacing w:after="0" w:line="240" w:lineRule="auto"/>
        <w:jc w:val="center"/>
        <w:rPr>
          <w:b/>
        </w:rPr>
      </w:pPr>
      <w:r>
        <w:rPr>
          <w:b/>
        </w:rPr>
        <w:t>Управление образования</w:t>
      </w:r>
    </w:p>
    <w:p w:rsidR="00DE3A0C" w:rsidRDefault="00DE3A0C" w:rsidP="00933378">
      <w:pPr>
        <w:spacing w:after="0" w:line="240" w:lineRule="auto"/>
        <w:jc w:val="center"/>
        <w:rPr>
          <w:b/>
        </w:rPr>
      </w:pPr>
      <w:r>
        <w:rPr>
          <w:b/>
        </w:rPr>
        <w:t xml:space="preserve">администрации </w:t>
      </w:r>
      <w:proofErr w:type="spellStart"/>
      <w:r>
        <w:rPr>
          <w:b/>
        </w:rPr>
        <w:t>Солнечногорского</w:t>
      </w:r>
      <w:proofErr w:type="spellEnd"/>
      <w:r>
        <w:rPr>
          <w:b/>
        </w:rPr>
        <w:t xml:space="preserve"> муниципального района</w:t>
      </w:r>
    </w:p>
    <w:p w:rsidR="00DE3A0C" w:rsidRDefault="00DE3A0C" w:rsidP="00933378">
      <w:pPr>
        <w:spacing w:after="0" w:line="240" w:lineRule="auto"/>
        <w:jc w:val="center"/>
        <w:rPr>
          <w:b/>
        </w:rPr>
      </w:pPr>
      <w:r>
        <w:rPr>
          <w:b/>
        </w:rPr>
        <w:t xml:space="preserve">Муниципальное бюджетное дошкольное образовательное учреждение </w:t>
      </w:r>
    </w:p>
    <w:p w:rsidR="00DE3A0C" w:rsidRDefault="00DE3A0C" w:rsidP="00933378">
      <w:pPr>
        <w:spacing w:after="0" w:line="240" w:lineRule="auto"/>
        <w:jc w:val="center"/>
      </w:pPr>
      <w:r>
        <w:rPr>
          <w:b/>
        </w:rPr>
        <w:t>«ДЕТСКИЙ САД № 14»</w:t>
      </w:r>
    </w:p>
    <w:p w:rsidR="00DE3A0C" w:rsidRPr="007C7CCD" w:rsidRDefault="000836C8" w:rsidP="00933378">
      <w:pPr>
        <w:spacing w:after="0" w:line="240" w:lineRule="auto"/>
        <w:jc w:val="center"/>
        <w:rPr>
          <w:b/>
          <w:sz w:val="20"/>
          <w:szCs w:val="20"/>
          <w:u w:val="single"/>
        </w:rPr>
      </w:pPr>
      <w:r w:rsidRPr="000836C8">
        <w:rPr>
          <w:noProof/>
          <w:u w:val="single"/>
          <w:lang w:eastAsia="ru-RU"/>
        </w:rPr>
      </w:r>
      <w:r w:rsidRPr="000836C8">
        <w:rPr>
          <w:noProof/>
          <w:u w:val="single"/>
          <w:lang w:eastAsia="ru-RU"/>
        </w:rPr>
        <w:pict>
          <v:rect id=" 2" o:spid="_x0000_s1026" style="width:496.1pt;height:3pt;visibility:visible;mso-wrap-style:none;mso-position-horizontal-relative:char;mso-position-vertical-relative:line;v-text-anchor:middle" fillcolor="black" stroked="f" strokecolor="gray">
            <v:stroke joinstyle="round"/>
            <v:path arrowok="t"/>
            <w10:wrap type="none"/>
            <w10:anchorlock/>
          </v:rect>
        </w:pict>
      </w:r>
    </w:p>
    <w:p w:rsidR="00DE3A0C" w:rsidRDefault="00DE3A0C" w:rsidP="00933378">
      <w:pPr>
        <w:spacing w:after="0" w:line="240" w:lineRule="auto"/>
        <w:rPr>
          <w:b/>
          <w:sz w:val="20"/>
          <w:szCs w:val="20"/>
        </w:rPr>
      </w:pPr>
      <w:r>
        <w:rPr>
          <w:b/>
          <w:sz w:val="20"/>
          <w:szCs w:val="20"/>
        </w:rPr>
        <w:t xml:space="preserve">МО 141570 </w:t>
      </w:r>
      <w:proofErr w:type="spellStart"/>
      <w:r>
        <w:rPr>
          <w:b/>
          <w:sz w:val="20"/>
          <w:szCs w:val="20"/>
        </w:rPr>
        <w:t>Солнечногорский</w:t>
      </w:r>
      <w:proofErr w:type="spellEnd"/>
      <w:r>
        <w:rPr>
          <w:b/>
          <w:sz w:val="20"/>
          <w:szCs w:val="20"/>
        </w:rPr>
        <w:t xml:space="preserve"> район                       </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w:t>
      </w:r>
      <w:r w:rsidRPr="00DD5EFD">
        <w:rPr>
          <w:b/>
          <w:sz w:val="20"/>
          <w:szCs w:val="20"/>
        </w:rPr>
        <w:t xml:space="preserve">            </w:t>
      </w:r>
      <w:r>
        <w:rPr>
          <w:b/>
          <w:sz w:val="20"/>
          <w:szCs w:val="20"/>
        </w:rPr>
        <w:t xml:space="preserve">  8-495-546-33-87                                                                                                               </w:t>
      </w:r>
    </w:p>
    <w:p w:rsidR="00DE3A0C" w:rsidRDefault="00DE3A0C" w:rsidP="00933378">
      <w:pPr>
        <w:spacing w:after="0" w:line="240" w:lineRule="auto"/>
        <w:rPr>
          <w:b/>
          <w:sz w:val="20"/>
          <w:szCs w:val="20"/>
        </w:rPr>
      </w:pPr>
      <w:proofErr w:type="spellStart"/>
      <w:r>
        <w:rPr>
          <w:b/>
          <w:sz w:val="20"/>
          <w:szCs w:val="20"/>
        </w:rPr>
        <w:t>пгт</w:t>
      </w:r>
      <w:proofErr w:type="spellEnd"/>
      <w:r>
        <w:rPr>
          <w:b/>
          <w:sz w:val="20"/>
          <w:szCs w:val="20"/>
        </w:rPr>
        <w:t>. Менделеево,</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8-495-546-36-69</w:t>
      </w:r>
    </w:p>
    <w:p w:rsidR="00DE3A0C" w:rsidRDefault="00DE3A0C" w:rsidP="00933378">
      <w:pPr>
        <w:spacing w:after="0" w:line="240" w:lineRule="auto"/>
        <w:rPr>
          <w:sz w:val="20"/>
          <w:szCs w:val="20"/>
        </w:rPr>
      </w:pPr>
      <w:r>
        <w:rPr>
          <w:b/>
          <w:sz w:val="20"/>
          <w:szCs w:val="20"/>
        </w:rPr>
        <w:t xml:space="preserve"> ул.Куйбышева, д.14-15</w:t>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lang w:val="en-US"/>
        </w:rPr>
        <w:t>mend</w:t>
      </w:r>
      <w:r>
        <w:rPr>
          <w:b/>
          <w:sz w:val="20"/>
          <w:szCs w:val="20"/>
        </w:rPr>
        <w:t>.</w:t>
      </w:r>
      <w:r>
        <w:rPr>
          <w:b/>
          <w:sz w:val="20"/>
          <w:szCs w:val="20"/>
          <w:lang w:val="en-US"/>
        </w:rPr>
        <w:t>school</w:t>
      </w:r>
      <w:r>
        <w:rPr>
          <w:b/>
          <w:sz w:val="20"/>
          <w:szCs w:val="20"/>
        </w:rPr>
        <w:t>.1@</w:t>
      </w:r>
      <w:r>
        <w:rPr>
          <w:b/>
          <w:sz w:val="20"/>
          <w:szCs w:val="20"/>
          <w:lang w:val="en-US"/>
        </w:rPr>
        <w:t>mail</w:t>
      </w:r>
      <w:r>
        <w:rPr>
          <w:b/>
          <w:sz w:val="20"/>
          <w:szCs w:val="20"/>
        </w:rPr>
        <w:t>.</w:t>
      </w:r>
      <w:proofErr w:type="spellStart"/>
      <w:r>
        <w:rPr>
          <w:b/>
          <w:sz w:val="20"/>
          <w:szCs w:val="20"/>
          <w:lang w:val="en-US"/>
        </w:rPr>
        <w:t>ru</w:t>
      </w:r>
      <w:proofErr w:type="spellEnd"/>
      <w:r>
        <w:rPr>
          <w:b/>
          <w:sz w:val="20"/>
          <w:szCs w:val="20"/>
        </w:rPr>
        <w:tab/>
        <w:t xml:space="preserve">                                             </w:t>
      </w:r>
    </w:p>
    <w:p w:rsidR="00DE3A0C" w:rsidRPr="004E0611" w:rsidRDefault="00DE3A0C" w:rsidP="00F36861">
      <w:pPr>
        <w:spacing w:after="0" w:line="240" w:lineRule="auto"/>
        <w:jc w:val="center"/>
        <w:outlineLvl w:val="0"/>
        <w:rPr>
          <w:rFonts w:ascii="Times New Roman" w:hAnsi="Times New Roman"/>
          <w:lang w:eastAsia="ru-RU"/>
        </w:rPr>
      </w:pPr>
    </w:p>
    <w:p w:rsidR="00DE3A0C" w:rsidRPr="004E0611" w:rsidRDefault="00DE3A0C" w:rsidP="00F36861">
      <w:pPr>
        <w:spacing w:after="0" w:line="240" w:lineRule="auto"/>
        <w:jc w:val="right"/>
        <w:rPr>
          <w:rFonts w:ascii="Times New Roman" w:hAnsi="Times New Roman"/>
          <w:sz w:val="24"/>
          <w:szCs w:val="24"/>
        </w:rPr>
      </w:pPr>
    </w:p>
    <w:p w:rsidR="00DE3A0C" w:rsidRPr="004E0611" w:rsidRDefault="00DE3A0C" w:rsidP="00F36861">
      <w:pPr>
        <w:spacing w:after="0" w:line="240" w:lineRule="auto"/>
        <w:jc w:val="center"/>
        <w:rPr>
          <w:rFonts w:ascii="Times New Roman" w:hAnsi="Times New Roman"/>
          <w:b/>
          <w:color w:val="0000CC"/>
          <w:sz w:val="40"/>
          <w:szCs w:val="40"/>
          <w:lang w:eastAsia="ru-RU"/>
        </w:rPr>
      </w:pPr>
    </w:p>
    <w:p w:rsidR="00DE3A0C" w:rsidRDefault="00DE3A0C" w:rsidP="00F36861">
      <w:pPr>
        <w:spacing w:after="0" w:line="240" w:lineRule="auto"/>
        <w:ind w:right="-143"/>
        <w:jc w:val="center"/>
        <w:rPr>
          <w:rFonts w:ascii="Times New Roman" w:hAnsi="Times New Roman"/>
          <w:sz w:val="28"/>
          <w:szCs w:val="28"/>
        </w:rPr>
      </w:pPr>
    </w:p>
    <w:p w:rsidR="00DE3A0C" w:rsidRDefault="00DE3A0C" w:rsidP="00F36861">
      <w:pPr>
        <w:spacing w:after="0" w:line="240" w:lineRule="auto"/>
        <w:ind w:right="-143"/>
        <w:jc w:val="center"/>
        <w:rPr>
          <w:rFonts w:ascii="Times New Roman" w:hAnsi="Times New Roman"/>
          <w:sz w:val="28"/>
          <w:szCs w:val="28"/>
        </w:rPr>
      </w:pPr>
    </w:p>
    <w:p w:rsidR="00DE3A0C" w:rsidRDefault="00DE3A0C" w:rsidP="00F36861">
      <w:pPr>
        <w:spacing w:after="0" w:line="240" w:lineRule="auto"/>
        <w:ind w:right="-143"/>
        <w:jc w:val="center"/>
        <w:rPr>
          <w:rFonts w:ascii="Times New Roman" w:hAnsi="Times New Roman"/>
          <w:sz w:val="28"/>
          <w:szCs w:val="28"/>
        </w:rPr>
      </w:pPr>
    </w:p>
    <w:p w:rsidR="00DE3A0C" w:rsidRDefault="00DE3A0C" w:rsidP="00F36861">
      <w:pPr>
        <w:spacing w:after="0" w:line="240" w:lineRule="auto"/>
        <w:ind w:right="-143"/>
        <w:jc w:val="center"/>
        <w:rPr>
          <w:rFonts w:ascii="Times New Roman" w:hAnsi="Times New Roman"/>
          <w:sz w:val="28"/>
          <w:szCs w:val="28"/>
        </w:rPr>
      </w:pPr>
    </w:p>
    <w:p w:rsidR="00DE3A0C" w:rsidRPr="00DD5EFD" w:rsidRDefault="00DE3A0C" w:rsidP="00933378">
      <w:pPr>
        <w:jc w:val="center"/>
        <w:rPr>
          <w:rFonts w:ascii="Times New Roman" w:hAnsi="Times New Roman"/>
          <w:b/>
          <w:sz w:val="60"/>
          <w:szCs w:val="60"/>
        </w:rPr>
      </w:pPr>
    </w:p>
    <w:p w:rsidR="00DE3A0C" w:rsidRPr="00A13F98" w:rsidRDefault="00DE3A0C" w:rsidP="00933378">
      <w:pPr>
        <w:jc w:val="center"/>
        <w:rPr>
          <w:rFonts w:ascii="Times New Roman" w:hAnsi="Times New Roman"/>
          <w:b/>
          <w:sz w:val="60"/>
          <w:szCs w:val="60"/>
        </w:rPr>
      </w:pPr>
      <w:r>
        <w:rPr>
          <w:rFonts w:ascii="Times New Roman" w:hAnsi="Times New Roman"/>
          <w:b/>
          <w:sz w:val="60"/>
          <w:szCs w:val="60"/>
        </w:rPr>
        <w:t xml:space="preserve">Рабочая </w:t>
      </w:r>
      <w:r w:rsidRPr="00A13F98">
        <w:rPr>
          <w:rFonts w:ascii="Times New Roman" w:hAnsi="Times New Roman"/>
          <w:b/>
          <w:sz w:val="60"/>
          <w:szCs w:val="60"/>
        </w:rPr>
        <w:t xml:space="preserve"> программа</w:t>
      </w:r>
    </w:p>
    <w:p w:rsidR="00DE3A0C" w:rsidRDefault="00DE3A0C" w:rsidP="00933378">
      <w:pPr>
        <w:jc w:val="center"/>
        <w:rPr>
          <w:rFonts w:ascii="Times New Roman" w:hAnsi="Times New Roman"/>
          <w:b/>
          <w:sz w:val="48"/>
          <w:szCs w:val="48"/>
        </w:rPr>
      </w:pPr>
      <w:r>
        <w:rPr>
          <w:rFonts w:ascii="Times New Roman" w:hAnsi="Times New Roman"/>
          <w:b/>
          <w:sz w:val="48"/>
          <w:szCs w:val="48"/>
        </w:rPr>
        <w:t>воспитателей</w:t>
      </w:r>
    </w:p>
    <w:p w:rsidR="00DE3A0C" w:rsidRDefault="00DE3A0C" w:rsidP="00933378">
      <w:pPr>
        <w:jc w:val="center"/>
        <w:rPr>
          <w:rFonts w:ascii="Times New Roman" w:hAnsi="Times New Roman"/>
          <w:b/>
          <w:sz w:val="48"/>
          <w:szCs w:val="48"/>
        </w:rPr>
      </w:pPr>
      <w:r w:rsidRPr="00F36861">
        <w:rPr>
          <w:rFonts w:ascii="Times New Roman" w:hAnsi="Times New Roman"/>
          <w:b/>
          <w:sz w:val="48"/>
          <w:szCs w:val="48"/>
        </w:rPr>
        <w:t xml:space="preserve">группы </w:t>
      </w:r>
      <w:r w:rsidR="00AC43EE">
        <w:rPr>
          <w:rFonts w:ascii="Times New Roman" w:hAnsi="Times New Roman"/>
          <w:b/>
          <w:sz w:val="48"/>
          <w:szCs w:val="48"/>
        </w:rPr>
        <w:t xml:space="preserve"> раннего развития  № 6</w:t>
      </w:r>
    </w:p>
    <w:p w:rsidR="00DE3A0C" w:rsidRPr="00F36861" w:rsidRDefault="00B00BE9" w:rsidP="00933378">
      <w:pPr>
        <w:jc w:val="center"/>
        <w:rPr>
          <w:rFonts w:ascii="Times New Roman" w:hAnsi="Times New Roman"/>
          <w:b/>
          <w:sz w:val="48"/>
          <w:szCs w:val="48"/>
        </w:rPr>
      </w:pPr>
      <w:r>
        <w:rPr>
          <w:rFonts w:ascii="Times New Roman" w:hAnsi="Times New Roman"/>
          <w:b/>
          <w:sz w:val="48"/>
          <w:szCs w:val="48"/>
        </w:rPr>
        <w:t>на 2021 – 2022</w:t>
      </w:r>
      <w:r w:rsidR="00DE3A0C">
        <w:rPr>
          <w:rFonts w:ascii="Times New Roman" w:hAnsi="Times New Roman"/>
          <w:b/>
          <w:sz w:val="48"/>
          <w:szCs w:val="48"/>
        </w:rPr>
        <w:t xml:space="preserve"> учебный год</w:t>
      </w:r>
    </w:p>
    <w:p w:rsidR="00DE3A0C" w:rsidRDefault="00DE3A0C" w:rsidP="00F36861">
      <w:pPr>
        <w:jc w:val="center"/>
        <w:rPr>
          <w:rFonts w:ascii="Times New Roman" w:hAnsi="Times New Roman"/>
          <w:sz w:val="28"/>
          <w:szCs w:val="28"/>
        </w:rPr>
      </w:pPr>
    </w:p>
    <w:p w:rsidR="00DE3A0C" w:rsidRDefault="00DE3A0C" w:rsidP="00F36861">
      <w:pPr>
        <w:spacing w:after="0" w:line="240" w:lineRule="auto"/>
        <w:jc w:val="right"/>
        <w:rPr>
          <w:rFonts w:ascii="Times New Roman" w:hAnsi="Times New Roman"/>
          <w:b/>
          <w:sz w:val="24"/>
          <w:szCs w:val="24"/>
        </w:rPr>
      </w:pPr>
      <w:r w:rsidRPr="00DC677A">
        <w:rPr>
          <w:rFonts w:ascii="Times New Roman" w:hAnsi="Times New Roman"/>
          <w:b/>
          <w:sz w:val="24"/>
          <w:szCs w:val="24"/>
        </w:rPr>
        <w:t>Автор</w:t>
      </w:r>
      <w:r w:rsidR="00CB3F7A">
        <w:rPr>
          <w:rFonts w:ascii="Times New Roman" w:hAnsi="Times New Roman"/>
          <w:b/>
          <w:sz w:val="24"/>
          <w:szCs w:val="24"/>
        </w:rPr>
        <w:t>ы</w:t>
      </w:r>
      <w:r w:rsidRPr="00DC677A">
        <w:rPr>
          <w:rFonts w:ascii="Times New Roman" w:hAnsi="Times New Roman"/>
          <w:b/>
          <w:sz w:val="24"/>
          <w:szCs w:val="24"/>
        </w:rPr>
        <w:t>-разработчик</w:t>
      </w:r>
      <w:r w:rsidR="00CB3F7A">
        <w:rPr>
          <w:rFonts w:ascii="Times New Roman" w:hAnsi="Times New Roman"/>
          <w:b/>
          <w:sz w:val="24"/>
          <w:szCs w:val="24"/>
        </w:rPr>
        <w:t>и</w:t>
      </w:r>
      <w:r w:rsidRPr="00DC677A">
        <w:rPr>
          <w:rFonts w:ascii="Times New Roman" w:hAnsi="Times New Roman"/>
          <w:b/>
          <w:sz w:val="24"/>
          <w:szCs w:val="24"/>
        </w:rPr>
        <w:t>:</w:t>
      </w:r>
    </w:p>
    <w:p w:rsidR="00CB3F7A" w:rsidRPr="00DC677A" w:rsidRDefault="00CB3F7A" w:rsidP="00F36861">
      <w:pPr>
        <w:spacing w:after="0" w:line="240" w:lineRule="auto"/>
        <w:jc w:val="right"/>
        <w:rPr>
          <w:rFonts w:ascii="Times New Roman" w:hAnsi="Times New Roman"/>
          <w:b/>
          <w:sz w:val="24"/>
          <w:szCs w:val="24"/>
        </w:rPr>
      </w:pPr>
      <w:r>
        <w:rPr>
          <w:rFonts w:ascii="Times New Roman" w:hAnsi="Times New Roman"/>
          <w:b/>
          <w:sz w:val="24"/>
          <w:szCs w:val="24"/>
        </w:rPr>
        <w:t>Воспитатели:</w:t>
      </w:r>
    </w:p>
    <w:p w:rsidR="00DE3A0C" w:rsidRPr="00DC677A" w:rsidRDefault="00A25D9E" w:rsidP="000B2800">
      <w:pPr>
        <w:spacing w:after="0" w:line="240" w:lineRule="auto"/>
        <w:jc w:val="right"/>
        <w:rPr>
          <w:rFonts w:ascii="Times New Roman" w:hAnsi="Times New Roman"/>
          <w:sz w:val="24"/>
          <w:szCs w:val="24"/>
        </w:rPr>
      </w:pPr>
      <w:proofErr w:type="spellStart"/>
      <w:r>
        <w:rPr>
          <w:rFonts w:ascii="Times New Roman" w:hAnsi="Times New Roman"/>
          <w:sz w:val="24"/>
          <w:szCs w:val="24"/>
        </w:rPr>
        <w:t>Стадольская</w:t>
      </w:r>
      <w:proofErr w:type="spellEnd"/>
      <w:r>
        <w:rPr>
          <w:rFonts w:ascii="Times New Roman" w:hAnsi="Times New Roman"/>
          <w:sz w:val="24"/>
          <w:szCs w:val="24"/>
        </w:rPr>
        <w:t xml:space="preserve"> Татьяна Александровна</w:t>
      </w:r>
    </w:p>
    <w:p w:rsidR="00DE3A0C" w:rsidRDefault="00AB4C40" w:rsidP="00CB3F7A">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E3A0C" w:rsidRPr="00DC677A" w:rsidRDefault="00CB3F7A" w:rsidP="000B2800">
      <w:pPr>
        <w:spacing w:after="0" w:line="240" w:lineRule="auto"/>
        <w:jc w:val="right"/>
        <w:rPr>
          <w:rFonts w:ascii="Times New Roman" w:hAnsi="Times New Roman"/>
          <w:sz w:val="24"/>
          <w:szCs w:val="24"/>
        </w:rPr>
      </w:pPr>
      <w:proofErr w:type="spellStart"/>
      <w:r>
        <w:rPr>
          <w:rFonts w:ascii="Times New Roman" w:hAnsi="Times New Roman"/>
          <w:sz w:val="24"/>
          <w:szCs w:val="24"/>
        </w:rPr>
        <w:t>Гацина</w:t>
      </w:r>
      <w:proofErr w:type="spellEnd"/>
      <w:r>
        <w:rPr>
          <w:rFonts w:ascii="Times New Roman" w:hAnsi="Times New Roman"/>
          <w:sz w:val="24"/>
          <w:szCs w:val="24"/>
        </w:rPr>
        <w:t xml:space="preserve"> Юлия Вячеславовна</w:t>
      </w:r>
    </w:p>
    <w:p w:rsidR="00DE3A0C" w:rsidRDefault="00DE3A0C" w:rsidP="00F36861">
      <w:pPr>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Pr="00A3736C" w:rsidRDefault="00DE3A0C" w:rsidP="002D4446">
      <w:pPr>
        <w:spacing w:after="0" w:line="240" w:lineRule="auto"/>
        <w:jc w:val="center"/>
        <w:rPr>
          <w:rFonts w:ascii="Times New Roman" w:hAnsi="Times New Roman"/>
          <w:sz w:val="24"/>
          <w:szCs w:val="24"/>
        </w:rPr>
      </w:pPr>
      <w:r>
        <w:rPr>
          <w:rFonts w:ascii="Times New Roman" w:hAnsi="Times New Roman"/>
          <w:sz w:val="24"/>
          <w:szCs w:val="24"/>
        </w:rPr>
        <w:t>п. Менделеево</w:t>
      </w:r>
    </w:p>
    <w:p w:rsidR="00DE3A0C" w:rsidRPr="00DC677A" w:rsidRDefault="00B00BE9" w:rsidP="002D4446">
      <w:pPr>
        <w:spacing w:after="0" w:line="240" w:lineRule="auto"/>
        <w:jc w:val="center"/>
        <w:rPr>
          <w:rFonts w:ascii="Times New Roman" w:hAnsi="Times New Roman"/>
          <w:sz w:val="24"/>
          <w:szCs w:val="24"/>
        </w:rPr>
      </w:pPr>
      <w:r>
        <w:rPr>
          <w:rFonts w:ascii="Times New Roman" w:hAnsi="Times New Roman"/>
          <w:sz w:val="24"/>
          <w:szCs w:val="24"/>
        </w:rPr>
        <w:t>2021</w:t>
      </w:r>
      <w:r w:rsidR="00DE3A0C" w:rsidRPr="00DC677A">
        <w:rPr>
          <w:rFonts w:ascii="Times New Roman" w:hAnsi="Times New Roman"/>
          <w:sz w:val="24"/>
          <w:szCs w:val="24"/>
        </w:rPr>
        <w:t xml:space="preserve"> г.</w:t>
      </w:r>
    </w:p>
    <w:p w:rsidR="00DE3A0C" w:rsidRDefault="00DE3A0C" w:rsidP="00803CCF">
      <w:pPr>
        <w:spacing w:after="0" w:line="240" w:lineRule="auto"/>
        <w:rPr>
          <w:rFonts w:ascii="Times New Roman" w:hAnsi="Times New Roman"/>
          <w:b/>
          <w:sz w:val="24"/>
          <w:szCs w:val="24"/>
          <w:lang w:eastAsia="ru-RU"/>
        </w:rPr>
      </w:pPr>
      <w:r>
        <w:rPr>
          <w:rFonts w:ascii="Times New Roman" w:hAnsi="Times New Roman"/>
          <w:sz w:val="28"/>
          <w:szCs w:val="28"/>
        </w:rPr>
        <w:t xml:space="preserve"> </w:t>
      </w:r>
    </w:p>
    <w:p w:rsidR="00DE3A0C" w:rsidRPr="00943302" w:rsidRDefault="00DE3A0C" w:rsidP="00FC71EF">
      <w:pPr>
        <w:spacing w:before="240" w:after="0" w:line="240" w:lineRule="auto"/>
        <w:contextualSpacing/>
        <w:jc w:val="center"/>
        <w:rPr>
          <w:rFonts w:ascii="Times New Roman" w:hAnsi="Times New Roman"/>
          <w:b/>
          <w:sz w:val="24"/>
          <w:szCs w:val="24"/>
          <w:lang w:eastAsia="ru-RU"/>
        </w:rPr>
      </w:pPr>
    </w:p>
    <w:p w:rsidR="00B00BE9" w:rsidRDefault="00B00BE9" w:rsidP="00FC71EF">
      <w:pPr>
        <w:spacing w:before="240" w:after="0" w:line="240" w:lineRule="auto"/>
        <w:contextualSpacing/>
        <w:jc w:val="center"/>
        <w:rPr>
          <w:rFonts w:ascii="Times New Roman" w:hAnsi="Times New Roman"/>
          <w:b/>
          <w:sz w:val="24"/>
          <w:szCs w:val="24"/>
          <w:lang w:eastAsia="ru-RU"/>
        </w:rPr>
      </w:pPr>
    </w:p>
    <w:p w:rsidR="00DE3A0C" w:rsidRDefault="00DE3A0C" w:rsidP="00FC71EF">
      <w:pPr>
        <w:spacing w:before="240" w:after="0" w:line="240" w:lineRule="auto"/>
        <w:contextualSpacing/>
        <w:jc w:val="center"/>
        <w:rPr>
          <w:rFonts w:ascii="Times New Roman" w:hAnsi="Times New Roman"/>
          <w:b/>
          <w:sz w:val="24"/>
          <w:szCs w:val="24"/>
          <w:lang w:eastAsia="ru-RU"/>
        </w:rPr>
      </w:pPr>
      <w:r w:rsidRPr="00FC71EF">
        <w:rPr>
          <w:rFonts w:ascii="Times New Roman" w:hAnsi="Times New Roman"/>
          <w:b/>
          <w:sz w:val="24"/>
          <w:szCs w:val="24"/>
          <w:lang w:eastAsia="ru-RU"/>
        </w:rPr>
        <w:lastRenderedPageBreak/>
        <w:t xml:space="preserve">Содержание </w:t>
      </w:r>
    </w:p>
    <w:p w:rsidR="00DE3A0C" w:rsidRDefault="00DE3A0C" w:rsidP="00FC71EF">
      <w:pPr>
        <w:spacing w:before="240" w:after="0" w:line="240" w:lineRule="auto"/>
        <w:contextualSpacing/>
        <w:jc w:val="center"/>
        <w:rPr>
          <w:rFonts w:ascii="Times New Roman" w:hAnsi="Times New Roman"/>
          <w:b/>
          <w:sz w:val="24"/>
          <w:szCs w:val="24"/>
          <w:lang w:eastAsia="ru-RU"/>
        </w:rPr>
      </w:pPr>
    </w:p>
    <w:p w:rsidR="00DE3A0C" w:rsidRPr="00FC71EF" w:rsidRDefault="00DE3A0C" w:rsidP="00FC71EF">
      <w:pPr>
        <w:spacing w:before="240" w:after="0" w:line="240" w:lineRule="auto"/>
        <w:contextualSpacing/>
        <w:jc w:val="center"/>
        <w:rPr>
          <w:rFonts w:ascii="Times New Roman" w:hAnsi="Times New Roman"/>
          <w:b/>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8"/>
        <w:gridCol w:w="1418"/>
      </w:tblGrid>
      <w:tr w:rsidR="00DE3A0C" w:rsidRPr="00F0731E" w:rsidTr="00F0731E">
        <w:tc>
          <w:tcPr>
            <w:tcW w:w="8188" w:type="dxa"/>
          </w:tcPr>
          <w:p w:rsidR="00DE3A0C" w:rsidRPr="00F0731E" w:rsidRDefault="00DE3A0C" w:rsidP="00F0731E">
            <w:pPr>
              <w:numPr>
                <w:ilvl w:val="0"/>
                <w:numId w:val="1"/>
              </w:numPr>
              <w:spacing w:after="0" w:line="240" w:lineRule="auto"/>
              <w:contextualSpacing/>
              <w:jc w:val="both"/>
              <w:rPr>
                <w:rFonts w:ascii="Times New Roman" w:hAnsi="Times New Roman"/>
                <w:sz w:val="24"/>
                <w:szCs w:val="24"/>
                <w:lang w:eastAsia="ru-RU"/>
              </w:rPr>
            </w:pPr>
            <w:r w:rsidRPr="00F0731E">
              <w:rPr>
                <w:rFonts w:ascii="Times New Roman" w:hAnsi="Times New Roman"/>
                <w:sz w:val="24"/>
                <w:szCs w:val="24"/>
                <w:lang w:eastAsia="ru-RU"/>
              </w:rPr>
              <w:t>ЦЕЛЕВОЙ РАЗДЕЛ</w:t>
            </w:r>
          </w:p>
        </w:tc>
        <w:tc>
          <w:tcPr>
            <w:tcW w:w="1418" w:type="dxa"/>
          </w:tcPr>
          <w:p w:rsidR="00DE3A0C" w:rsidRPr="00F0731E" w:rsidRDefault="00DE3A0C" w:rsidP="00F0731E">
            <w:pPr>
              <w:spacing w:after="0" w:line="240" w:lineRule="auto"/>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rPr>
                <w:rFonts w:ascii="Times New Roman" w:hAnsi="Times New Roman"/>
                <w:sz w:val="24"/>
                <w:szCs w:val="24"/>
                <w:lang w:eastAsia="ru-RU"/>
              </w:rPr>
            </w:pPr>
            <w:r w:rsidRPr="00F0731E">
              <w:rPr>
                <w:rFonts w:ascii="Times New Roman" w:hAnsi="Times New Roman"/>
                <w:sz w:val="24"/>
                <w:szCs w:val="24"/>
                <w:lang w:eastAsia="ru-RU"/>
              </w:rPr>
              <w:t>1.1. Пояснительная записка</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1.1.1.  Цели и задачи по реализации рабочей программы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1.1.2. Принципы и подходы к формированию рабочей программы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1.1.3. Значимые для разработки и реализации рабочей программы характеристики, в том числе, характеристики особенностей развития детей</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sz w:val="24"/>
                <w:szCs w:val="24"/>
                <w:lang w:eastAsia="ru-RU"/>
              </w:rPr>
              <w:t>1.2. Планируемые результаты освоения рабочей программы</w:t>
            </w:r>
            <w:r w:rsidRPr="00F0731E">
              <w:rPr>
                <w:rFonts w:ascii="Times New Roman" w:hAnsi="Times New Roman"/>
                <w:bCs/>
                <w:sz w:val="24"/>
                <w:szCs w:val="24"/>
                <w:lang w:eastAsia="ru-RU"/>
              </w:rPr>
              <w:t xml:space="preserve"> </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numPr>
                <w:ilvl w:val="0"/>
                <w:numId w:val="1"/>
              </w:numPr>
              <w:spacing w:after="0" w:line="240" w:lineRule="auto"/>
              <w:contextualSpacing/>
              <w:jc w:val="both"/>
              <w:rPr>
                <w:rFonts w:ascii="Times New Roman" w:hAnsi="Times New Roman"/>
                <w:sz w:val="24"/>
                <w:szCs w:val="24"/>
                <w:lang w:eastAsia="ru-RU"/>
              </w:rPr>
            </w:pPr>
            <w:r w:rsidRPr="00F0731E">
              <w:rPr>
                <w:rFonts w:ascii="Times New Roman" w:hAnsi="Times New Roman"/>
                <w:sz w:val="24"/>
                <w:szCs w:val="24"/>
                <w:lang w:eastAsia="ru-RU"/>
              </w:rPr>
              <w:t>СОДЕРЖАТЕЛЬНЫЙ РАЗДЕЛ</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sz w:val="24"/>
                <w:szCs w:val="24"/>
                <w:lang w:eastAsia="ru-RU"/>
              </w:rPr>
            </w:pPr>
            <w:r w:rsidRPr="00F0731E">
              <w:rPr>
                <w:rFonts w:ascii="Times New Roman" w:hAnsi="Times New Roman"/>
                <w:sz w:val="24"/>
                <w:szCs w:val="24"/>
                <w:lang w:eastAsia="ru-RU"/>
              </w:rPr>
              <w:t>2.1. Описание образовательной деятельности</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2.1.1. Образовательная область «Физическое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2.1.2.Образовательная область «Социально-коммуникативное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2.1.3.Образовательная область «Речевое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2.1.4.Образовательная область «Познавательное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2.1.5.Образовательная область «Художественно-эстетическое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2.2.</w:t>
            </w:r>
            <w:r w:rsidRPr="00F0731E">
              <w:rPr>
                <w:rFonts w:ascii="Times New Roman" w:hAnsi="Times New Roman"/>
                <w:color w:val="000000"/>
                <w:sz w:val="24"/>
                <w:szCs w:val="24"/>
                <w:lang w:eastAsia="ru-RU"/>
              </w:rPr>
              <w:t xml:space="preserve"> Описание вариативных форм, способов, методов и средств реализации РП, с учетом возрастных и индивидуальных особенностей воспитанников, специфики их образовательных потребностей и интересов</w:t>
            </w:r>
          </w:p>
          <w:p w:rsidR="00DE3A0C" w:rsidRPr="00F0731E" w:rsidRDefault="00DE3A0C" w:rsidP="00F0731E">
            <w:pPr>
              <w:spacing w:after="0" w:line="240" w:lineRule="auto"/>
              <w:contextualSpacing/>
              <w:jc w:val="both"/>
              <w:rPr>
                <w:rFonts w:ascii="Times New Roman" w:hAnsi="Times New Roman"/>
                <w:sz w:val="24"/>
                <w:szCs w:val="24"/>
                <w:lang w:eastAsia="ru-RU"/>
              </w:rPr>
            </w:pP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jc w:val="both"/>
              <w:rPr>
                <w:rFonts w:ascii="Times New Roman" w:hAnsi="Times New Roman"/>
                <w:bCs/>
                <w:sz w:val="24"/>
                <w:szCs w:val="24"/>
                <w:lang w:eastAsia="ru-RU"/>
              </w:rPr>
            </w:pPr>
            <w:r w:rsidRPr="00F0731E">
              <w:rPr>
                <w:rFonts w:ascii="Times New Roman" w:hAnsi="Times New Roman"/>
                <w:bCs/>
                <w:sz w:val="24"/>
                <w:szCs w:val="24"/>
                <w:lang w:eastAsia="ru-RU"/>
              </w:rPr>
              <w:t>2.3. Особенности образовательной деятельности разных видов культурных практик</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2.4.</w:t>
            </w:r>
            <w:r w:rsidRPr="00F0731E">
              <w:rPr>
                <w:rFonts w:ascii="Times New Roman" w:hAnsi="Times New Roman"/>
                <w:sz w:val="24"/>
                <w:szCs w:val="24"/>
              </w:rPr>
              <w:t xml:space="preserve"> </w:t>
            </w:r>
            <w:r w:rsidRPr="00F0731E">
              <w:rPr>
                <w:rFonts w:ascii="Times New Roman" w:hAnsi="Times New Roman"/>
                <w:bCs/>
                <w:sz w:val="24"/>
                <w:szCs w:val="24"/>
                <w:lang w:eastAsia="ru-RU"/>
              </w:rPr>
              <w:t>Способы и направления поддержки детской инициативы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jc w:val="both"/>
              <w:rPr>
                <w:rFonts w:ascii="Times New Roman" w:hAnsi="Times New Roman"/>
                <w:bCs/>
                <w:sz w:val="24"/>
                <w:szCs w:val="24"/>
                <w:lang w:eastAsia="ru-RU"/>
              </w:rPr>
            </w:pPr>
            <w:r w:rsidRPr="00F0731E">
              <w:rPr>
                <w:rFonts w:ascii="Times New Roman" w:hAnsi="Times New Roman"/>
                <w:bCs/>
                <w:sz w:val="24"/>
                <w:szCs w:val="24"/>
                <w:lang w:eastAsia="ru-RU"/>
              </w:rPr>
              <w:t>2.5.</w:t>
            </w:r>
            <w:r w:rsidRPr="00F0731E">
              <w:rPr>
                <w:rFonts w:ascii="Times New Roman" w:hAnsi="Times New Roman"/>
                <w:sz w:val="24"/>
                <w:szCs w:val="24"/>
              </w:rPr>
              <w:t xml:space="preserve"> </w:t>
            </w:r>
            <w:r w:rsidRPr="00F0731E">
              <w:rPr>
                <w:rFonts w:ascii="Times New Roman" w:hAnsi="Times New Roman"/>
                <w:bCs/>
                <w:sz w:val="24"/>
                <w:szCs w:val="24"/>
                <w:lang w:eastAsia="ru-RU"/>
              </w:rPr>
              <w:t xml:space="preserve"> Особенности сотрудничества с семьями воспитанников</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numPr>
                <w:ilvl w:val="0"/>
                <w:numId w:val="1"/>
              </w:num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ОРГАНИЗАЦИОННЫЙ РАЗДЕЛ</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3.1.</w:t>
            </w:r>
            <w:r w:rsidRPr="00F0731E">
              <w:rPr>
                <w:rFonts w:ascii="Times New Roman" w:hAnsi="Times New Roman"/>
                <w:sz w:val="24"/>
                <w:szCs w:val="24"/>
              </w:rPr>
              <w:t xml:space="preserve"> </w:t>
            </w:r>
            <w:r w:rsidRPr="00F0731E">
              <w:rPr>
                <w:rFonts w:ascii="Times New Roman" w:hAnsi="Times New Roman"/>
                <w:bCs/>
                <w:sz w:val="24"/>
                <w:szCs w:val="24"/>
                <w:lang w:eastAsia="ru-RU"/>
              </w:rPr>
              <w:t>Описание материально – технического обеспечения рабочей программы</w:t>
            </w:r>
            <w:r w:rsidRPr="00F0731E">
              <w:rPr>
                <w:rFonts w:ascii="Times New Roman" w:hAnsi="Times New Roman"/>
                <w:bCs/>
                <w:sz w:val="24"/>
                <w:szCs w:val="24"/>
                <w:lang w:eastAsia="ru-RU"/>
              </w:rPr>
              <w:tab/>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3.2. Обеспеченность методическими материалами и средствами обучения и воспитания</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3.3. Распорядок и/или режим дня</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3.4.</w:t>
            </w:r>
            <w:r w:rsidRPr="00F0731E">
              <w:rPr>
                <w:rFonts w:ascii="Times New Roman" w:hAnsi="Times New Roman"/>
                <w:sz w:val="24"/>
                <w:szCs w:val="24"/>
              </w:rPr>
              <w:t xml:space="preserve"> </w:t>
            </w:r>
            <w:r w:rsidRPr="00F0731E">
              <w:rPr>
                <w:rFonts w:ascii="Times New Roman" w:hAnsi="Times New Roman"/>
                <w:bCs/>
                <w:sz w:val="24"/>
                <w:szCs w:val="24"/>
                <w:lang w:eastAsia="ru-RU"/>
              </w:rPr>
              <w:t>Особенности традиционных событий, праздников, мероприятий</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3.4.1. Примерное годовое тематическое планирование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3.4.2. Праздничный календарь и спортивный календарь</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3.5. Особенности организации развивающей предметно – пространственной среды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pStyle w:val="a8"/>
              <w:numPr>
                <w:ilvl w:val="0"/>
                <w:numId w:val="1"/>
              </w:numPr>
              <w:spacing w:after="0" w:line="240" w:lineRule="auto"/>
              <w:rPr>
                <w:rFonts w:ascii="Times New Roman" w:hAnsi="Times New Roman"/>
                <w:bCs/>
                <w:sz w:val="24"/>
                <w:szCs w:val="24"/>
                <w:lang w:val="en-US" w:eastAsia="ru-RU"/>
              </w:rPr>
            </w:pPr>
            <w:r w:rsidRPr="00F0731E">
              <w:rPr>
                <w:rFonts w:ascii="Times New Roman" w:hAnsi="Times New Roman"/>
                <w:bCs/>
                <w:sz w:val="24"/>
                <w:szCs w:val="24"/>
                <w:lang w:eastAsia="ru-RU"/>
              </w:rPr>
              <w:t>Дополнительный раздел</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rPr>
                <w:rFonts w:ascii="Times New Roman" w:hAnsi="Times New Roman"/>
                <w:b/>
                <w:bCs/>
                <w:i/>
                <w:sz w:val="24"/>
                <w:szCs w:val="24"/>
                <w:lang w:eastAsia="ru-RU"/>
              </w:rPr>
            </w:pPr>
            <w:r w:rsidRPr="00F0731E">
              <w:rPr>
                <w:rFonts w:ascii="Times New Roman" w:hAnsi="Times New Roman"/>
                <w:b/>
                <w:bCs/>
                <w:i/>
                <w:sz w:val="24"/>
                <w:szCs w:val="24"/>
                <w:lang w:eastAsia="ru-RU"/>
              </w:rPr>
              <w:t xml:space="preserve">ПРИЛОЖЕНИЯ </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rPr>
                <w:rFonts w:ascii="Times New Roman" w:hAnsi="Times New Roman"/>
                <w:bCs/>
                <w:sz w:val="24"/>
                <w:szCs w:val="24"/>
                <w:lang w:eastAsia="ru-RU"/>
              </w:rPr>
            </w:pPr>
            <w:r w:rsidRPr="00F0731E">
              <w:rPr>
                <w:rFonts w:ascii="Times New Roman" w:hAnsi="Times New Roman"/>
                <w:bCs/>
                <w:sz w:val="24"/>
                <w:szCs w:val="24"/>
                <w:lang w:eastAsia="ru-RU"/>
              </w:rPr>
              <w:t>Лист  корректировки</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bl>
    <w:p w:rsidR="00DE3A0C" w:rsidRDefault="00DE3A0C" w:rsidP="00FC71EF">
      <w:pPr>
        <w:tabs>
          <w:tab w:val="left" w:pos="180"/>
          <w:tab w:val="center" w:pos="4818"/>
        </w:tabs>
        <w:spacing w:before="240" w:after="0" w:line="240" w:lineRule="auto"/>
        <w:contextualSpacing/>
        <w:rPr>
          <w:rFonts w:ascii="Times New Roman" w:hAnsi="Times New Roman"/>
          <w:b/>
          <w:i/>
          <w:sz w:val="24"/>
          <w:szCs w:val="24"/>
          <w:lang w:eastAsia="ru-RU"/>
        </w:rPr>
      </w:pPr>
      <w:r w:rsidRPr="00FC71EF">
        <w:rPr>
          <w:rFonts w:ascii="Times New Roman" w:hAnsi="Times New Roman"/>
          <w:b/>
          <w:i/>
          <w:sz w:val="24"/>
          <w:szCs w:val="24"/>
          <w:lang w:eastAsia="ru-RU"/>
        </w:rPr>
        <w:tab/>
      </w:r>
    </w:p>
    <w:p w:rsidR="00750A35" w:rsidRDefault="00750A35" w:rsidP="00FC71EF">
      <w:pPr>
        <w:tabs>
          <w:tab w:val="left" w:pos="180"/>
          <w:tab w:val="center" w:pos="4818"/>
        </w:tabs>
        <w:spacing w:before="240" w:after="0" w:line="240" w:lineRule="auto"/>
        <w:contextualSpacing/>
        <w:rPr>
          <w:rFonts w:ascii="Times New Roman" w:hAnsi="Times New Roman"/>
          <w:b/>
          <w:i/>
          <w:sz w:val="24"/>
          <w:szCs w:val="24"/>
          <w:lang w:eastAsia="ru-RU"/>
        </w:rPr>
      </w:pPr>
    </w:p>
    <w:p w:rsidR="00750A35" w:rsidRPr="00FC71EF" w:rsidRDefault="00750A35" w:rsidP="00FC71EF">
      <w:pPr>
        <w:tabs>
          <w:tab w:val="left" w:pos="180"/>
          <w:tab w:val="center" w:pos="4818"/>
        </w:tabs>
        <w:spacing w:before="240" w:after="0" w:line="240" w:lineRule="auto"/>
        <w:contextualSpacing/>
        <w:rPr>
          <w:rFonts w:ascii="Times New Roman" w:hAnsi="Times New Roman"/>
          <w:b/>
          <w:sz w:val="24"/>
          <w:szCs w:val="24"/>
          <w:lang w:eastAsia="ru-RU"/>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Pr="00FC71EF" w:rsidRDefault="00DE3A0C" w:rsidP="00C37A2E">
      <w:pPr>
        <w:pStyle w:val="a8"/>
        <w:numPr>
          <w:ilvl w:val="0"/>
          <w:numId w:val="6"/>
        </w:numPr>
        <w:spacing w:before="240" w:after="0" w:line="240" w:lineRule="auto"/>
        <w:jc w:val="center"/>
        <w:rPr>
          <w:rFonts w:ascii="Times New Roman" w:hAnsi="Times New Roman"/>
          <w:b/>
          <w:sz w:val="24"/>
          <w:szCs w:val="24"/>
          <w:lang w:eastAsia="ru-RU"/>
        </w:rPr>
      </w:pPr>
      <w:r w:rsidRPr="00FC71EF">
        <w:rPr>
          <w:rFonts w:ascii="Times New Roman" w:hAnsi="Times New Roman"/>
          <w:b/>
          <w:sz w:val="24"/>
          <w:szCs w:val="24"/>
          <w:lang w:eastAsia="ru-RU"/>
        </w:rPr>
        <w:t>ЦЕЛЕВОЙ РАЗДЕЛ</w:t>
      </w:r>
    </w:p>
    <w:p w:rsidR="00DE3A0C" w:rsidRPr="00FC71EF" w:rsidRDefault="00DE3A0C" w:rsidP="00FC71EF">
      <w:pPr>
        <w:spacing w:before="240" w:after="0" w:line="240" w:lineRule="auto"/>
        <w:ind w:left="720"/>
        <w:contextualSpacing/>
        <w:jc w:val="both"/>
        <w:rPr>
          <w:rFonts w:ascii="Times New Roman" w:hAnsi="Times New Roman"/>
          <w:b/>
          <w:sz w:val="24"/>
          <w:szCs w:val="24"/>
          <w:lang w:eastAsia="ru-RU"/>
        </w:rPr>
      </w:pPr>
    </w:p>
    <w:p w:rsidR="00DE3A0C" w:rsidRDefault="00DE3A0C" w:rsidP="00B80252">
      <w:pPr>
        <w:spacing w:before="240" w:line="240" w:lineRule="auto"/>
        <w:ind w:left="360"/>
        <w:contextualSpacing/>
        <w:jc w:val="center"/>
        <w:rPr>
          <w:rFonts w:ascii="Times New Roman" w:hAnsi="Times New Roman"/>
          <w:b/>
          <w:sz w:val="24"/>
          <w:szCs w:val="24"/>
        </w:rPr>
      </w:pPr>
      <w:r w:rsidRPr="00FC71EF">
        <w:rPr>
          <w:rFonts w:ascii="Times New Roman" w:hAnsi="Times New Roman"/>
          <w:b/>
          <w:sz w:val="24"/>
          <w:szCs w:val="24"/>
        </w:rPr>
        <w:t>1.1. Пояснительная записка.</w:t>
      </w:r>
    </w:p>
    <w:p w:rsidR="00DE3A0C" w:rsidRPr="00FC71EF" w:rsidRDefault="00DE3A0C" w:rsidP="004331F0">
      <w:pPr>
        <w:spacing w:after="0" w:line="240" w:lineRule="auto"/>
        <w:ind w:right="-1" w:firstLine="851"/>
        <w:jc w:val="both"/>
        <w:rPr>
          <w:rFonts w:ascii="Times New Roman" w:hAnsi="Times New Roman"/>
          <w:sz w:val="24"/>
          <w:szCs w:val="24"/>
          <w:lang w:eastAsia="ru-RU"/>
        </w:rPr>
      </w:pPr>
      <w:r w:rsidRPr="00627826">
        <w:rPr>
          <w:rFonts w:ascii="Times New Roman" w:hAnsi="Times New Roman"/>
          <w:sz w:val="24"/>
          <w:szCs w:val="24"/>
          <w:lang w:eastAsia="ru-RU"/>
        </w:rPr>
        <w:t>Рабочая программа воспитател</w:t>
      </w:r>
      <w:r>
        <w:rPr>
          <w:rFonts w:ascii="Times New Roman" w:hAnsi="Times New Roman"/>
          <w:sz w:val="24"/>
          <w:szCs w:val="24"/>
          <w:lang w:eastAsia="ru-RU"/>
        </w:rPr>
        <w:t xml:space="preserve">ей </w:t>
      </w:r>
      <w:r w:rsidRPr="00627826">
        <w:rPr>
          <w:rFonts w:ascii="Times New Roman" w:hAnsi="Times New Roman"/>
          <w:sz w:val="24"/>
          <w:szCs w:val="24"/>
          <w:lang w:eastAsia="ru-RU"/>
        </w:rPr>
        <w:t xml:space="preserve"> группы </w:t>
      </w:r>
      <w:r>
        <w:rPr>
          <w:rFonts w:ascii="Times New Roman" w:hAnsi="Times New Roman"/>
          <w:sz w:val="24"/>
          <w:szCs w:val="24"/>
          <w:lang w:eastAsia="ru-RU"/>
        </w:rPr>
        <w:t xml:space="preserve">раннего возраста </w:t>
      </w:r>
      <w:r w:rsidRPr="00627826">
        <w:rPr>
          <w:rFonts w:ascii="Times New Roman" w:hAnsi="Times New Roman"/>
          <w:sz w:val="24"/>
          <w:szCs w:val="24"/>
          <w:lang w:eastAsia="ru-RU"/>
        </w:rPr>
        <w:t xml:space="preserve">№ </w:t>
      </w:r>
      <w:r w:rsidR="00775188">
        <w:rPr>
          <w:rFonts w:ascii="Times New Roman" w:hAnsi="Times New Roman"/>
          <w:sz w:val="24"/>
          <w:szCs w:val="24"/>
          <w:lang w:eastAsia="ru-RU"/>
        </w:rPr>
        <w:t>6</w:t>
      </w:r>
      <w:r w:rsidRPr="00627826">
        <w:rPr>
          <w:rFonts w:ascii="Times New Roman" w:hAnsi="Times New Roman"/>
          <w:sz w:val="24"/>
          <w:szCs w:val="24"/>
          <w:lang w:eastAsia="ru-RU"/>
        </w:rPr>
        <w:t xml:space="preserve"> (далее  РП)  разработана в соответствии с требованиями ФГОС дошкольного образования, с учетом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w:t>
      </w:r>
      <w:r w:rsidRPr="00627826">
        <w:rPr>
          <w:rFonts w:ascii="Times New Roman" w:hAnsi="Times New Roman"/>
          <w:sz w:val="24"/>
          <w:szCs w:val="24"/>
        </w:rPr>
        <w:t xml:space="preserve">, Образовательной программы дошкольного образования,   учебно-методического комплекта </w:t>
      </w:r>
      <w:r w:rsidRPr="00627826">
        <w:rPr>
          <w:rFonts w:ascii="Times New Roman" w:hAnsi="Times New Roman"/>
          <w:bCs/>
          <w:sz w:val="24"/>
          <w:szCs w:val="24"/>
          <w:lang w:eastAsia="ru-RU"/>
        </w:rPr>
        <w:t xml:space="preserve">«От рождения до школы» под ред. Н.Е. </w:t>
      </w:r>
      <w:proofErr w:type="spellStart"/>
      <w:r w:rsidRPr="00627826">
        <w:rPr>
          <w:rFonts w:ascii="Times New Roman" w:hAnsi="Times New Roman"/>
          <w:bCs/>
          <w:sz w:val="24"/>
          <w:szCs w:val="24"/>
          <w:lang w:eastAsia="ru-RU"/>
        </w:rPr>
        <w:t>Вераксы</w:t>
      </w:r>
      <w:proofErr w:type="spellEnd"/>
      <w:r w:rsidRPr="00627826">
        <w:rPr>
          <w:rFonts w:ascii="Times New Roman" w:hAnsi="Times New Roman"/>
          <w:bCs/>
          <w:sz w:val="24"/>
          <w:szCs w:val="24"/>
          <w:lang w:eastAsia="ru-RU"/>
        </w:rPr>
        <w:t xml:space="preserve">, Т.С. Комаровой, М.А. Васильевой. М.: МОЗАИКА-СИНТЕЗ, 2015  и региональной программы «Моё </w:t>
      </w:r>
      <w:proofErr w:type="spellStart"/>
      <w:r w:rsidRPr="00627826">
        <w:rPr>
          <w:rFonts w:ascii="Times New Roman" w:hAnsi="Times New Roman"/>
          <w:bCs/>
          <w:sz w:val="24"/>
          <w:szCs w:val="24"/>
          <w:lang w:eastAsia="ru-RU"/>
        </w:rPr>
        <w:t>Солнечно</w:t>
      </w:r>
      <w:r>
        <w:rPr>
          <w:rFonts w:ascii="Times New Roman" w:hAnsi="Times New Roman"/>
          <w:bCs/>
          <w:sz w:val="24"/>
          <w:szCs w:val="24"/>
          <w:lang w:eastAsia="ru-RU"/>
        </w:rPr>
        <w:t>г</w:t>
      </w:r>
      <w:r w:rsidRPr="00627826">
        <w:rPr>
          <w:rFonts w:ascii="Times New Roman" w:hAnsi="Times New Roman"/>
          <w:bCs/>
          <w:sz w:val="24"/>
          <w:szCs w:val="24"/>
          <w:lang w:eastAsia="ru-RU"/>
        </w:rPr>
        <w:t>орье</w:t>
      </w:r>
      <w:proofErr w:type="spellEnd"/>
      <w:r w:rsidRPr="00627826">
        <w:rPr>
          <w:rFonts w:ascii="Times New Roman" w:hAnsi="Times New Roman"/>
          <w:bCs/>
          <w:sz w:val="24"/>
          <w:szCs w:val="24"/>
          <w:lang w:eastAsia="ru-RU"/>
        </w:rPr>
        <w:t>».</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создание условий развития детей младшего возраста,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формирование общей культуры;</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 xml:space="preserve"> развитие физических, интеллектуальных и личностных качеств, формирование предпосылок учебной деятельности, обеспечивающих социальную успешность,;</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 xml:space="preserve">сохранение и укрепление здоровья детей. </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РП   группы </w:t>
      </w:r>
      <w:r>
        <w:rPr>
          <w:rFonts w:ascii="Times New Roman" w:hAnsi="Times New Roman"/>
          <w:sz w:val="24"/>
          <w:szCs w:val="24"/>
          <w:lang w:eastAsia="ru-RU"/>
        </w:rPr>
        <w:t xml:space="preserve">раннего возраста </w:t>
      </w:r>
      <w:r w:rsidRPr="00FC71EF">
        <w:rPr>
          <w:rFonts w:ascii="Times New Roman" w:hAnsi="Times New Roman"/>
          <w:sz w:val="24"/>
          <w:szCs w:val="24"/>
          <w:lang w:eastAsia="ru-RU"/>
        </w:rPr>
        <w:t xml:space="preserve">обеспечивает единство воспитательных, развивающих и обучающих целей и задач процесса образования и осуществляет развитие детей в возрасте </w:t>
      </w:r>
      <w:r w:rsidR="00E43C1E">
        <w:rPr>
          <w:rFonts w:ascii="Times New Roman" w:hAnsi="Times New Roman"/>
          <w:sz w:val="24"/>
          <w:szCs w:val="24"/>
          <w:lang w:eastAsia="ru-RU"/>
        </w:rPr>
        <w:t>1</w:t>
      </w:r>
      <w:r w:rsidRPr="00FC71EF">
        <w:rPr>
          <w:rFonts w:ascii="Times New Roman" w:hAnsi="Times New Roman"/>
          <w:sz w:val="24"/>
          <w:szCs w:val="24"/>
          <w:lang w:eastAsia="ru-RU"/>
        </w:rPr>
        <w:t>-</w:t>
      </w:r>
      <w:r>
        <w:rPr>
          <w:rFonts w:ascii="Times New Roman" w:hAnsi="Times New Roman"/>
          <w:sz w:val="24"/>
          <w:szCs w:val="24"/>
          <w:lang w:eastAsia="ru-RU"/>
        </w:rPr>
        <w:t>3</w:t>
      </w:r>
      <w:r w:rsidRPr="00FC71EF">
        <w:rPr>
          <w:rFonts w:ascii="Times New Roman" w:hAnsi="Times New Roman"/>
          <w:sz w:val="24"/>
          <w:szCs w:val="24"/>
          <w:lang w:eastAsia="ru-RU"/>
        </w:rPr>
        <w:t xml:space="preserve"> лет с учетом их возрастных и индивидуальных особенностей по основным направлениям: - физическому; - социально – коммуникативному; - познавательному; - речевому; - художественно – эстетическому.</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Разработка РП осуществлена в соответствии с Федеральным законом </w:t>
      </w:r>
      <w:r w:rsidRPr="00FC71EF">
        <w:rPr>
          <w:rFonts w:ascii="Times New Roman" w:hAnsi="Times New Roman"/>
          <w:sz w:val="24"/>
          <w:szCs w:val="24"/>
        </w:rPr>
        <w:t>«Об образовании в Российской Федерации» от 29.12.2012 г. № 273-ФЗ, а также:</w:t>
      </w:r>
    </w:p>
    <w:p w:rsidR="00DE3A0C" w:rsidRPr="00FC71EF" w:rsidRDefault="00DE3A0C" w:rsidP="00FC71EF">
      <w:pPr>
        <w:keepNext/>
        <w:numPr>
          <w:ilvl w:val="0"/>
          <w:numId w:val="3"/>
        </w:numPr>
        <w:spacing w:after="0" w:line="240" w:lineRule="auto"/>
        <w:ind w:right="-1"/>
        <w:jc w:val="both"/>
        <w:outlineLvl w:val="1"/>
        <w:rPr>
          <w:rFonts w:ascii="Times New Roman" w:hAnsi="Times New Roman"/>
          <w:sz w:val="24"/>
          <w:szCs w:val="24"/>
          <w:lang w:eastAsia="ru-RU"/>
        </w:rPr>
      </w:pPr>
      <w:r w:rsidRPr="00FC71EF">
        <w:rPr>
          <w:rFonts w:ascii="Times New Roman" w:hAnsi="Times New Roman"/>
          <w:sz w:val="24"/>
          <w:szCs w:val="24"/>
          <w:lang w:eastAsia="ru-RU"/>
        </w:rPr>
        <w:t>Концепцией долгосрочного социально-экономического развития РФ до 2020 года (Распоряжение Правительства РФ от 17.11.2008 г. № 1662-р);</w:t>
      </w:r>
    </w:p>
    <w:p w:rsidR="00DE3A0C" w:rsidRPr="00FC71EF" w:rsidRDefault="00DE3A0C" w:rsidP="00FC71EF">
      <w:pPr>
        <w:keepNext/>
        <w:numPr>
          <w:ilvl w:val="0"/>
          <w:numId w:val="3"/>
        </w:numPr>
        <w:spacing w:after="0" w:line="240" w:lineRule="auto"/>
        <w:ind w:right="-1"/>
        <w:jc w:val="both"/>
        <w:outlineLvl w:val="1"/>
        <w:rPr>
          <w:rFonts w:ascii="Times New Roman" w:hAnsi="Times New Roman"/>
          <w:sz w:val="24"/>
          <w:szCs w:val="24"/>
          <w:lang w:eastAsia="ru-RU"/>
        </w:rPr>
      </w:pPr>
      <w:r w:rsidRPr="00FC71EF">
        <w:rPr>
          <w:rFonts w:ascii="Times New Roman" w:hAnsi="Times New Roman"/>
          <w:sz w:val="24"/>
          <w:szCs w:val="24"/>
          <w:lang w:eastAsia="ru-RU"/>
        </w:rPr>
        <w:t>Национальной образовательной инициативой «Наша новая школа» (утверждена Президентом РФ Д.А. Медведевым 04.02.2010 г.);</w:t>
      </w:r>
    </w:p>
    <w:p w:rsidR="00DE3A0C" w:rsidRPr="00FC71EF" w:rsidRDefault="00DE3A0C" w:rsidP="00FC71EF">
      <w:pPr>
        <w:numPr>
          <w:ilvl w:val="0"/>
          <w:numId w:val="3"/>
        </w:numPr>
        <w:spacing w:after="0" w:line="240" w:lineRule="auto"/>
        <w:contextualSpacing/>
        <w:jc w:val="both"/>
        <w:rPr>
          <w:rFonts w:ascii="Times New Roman" w:hAnsi="Times New Roman"/>
          <w:sz w:val="24"/>
          <w:szCs w:val="24"/>
          <w:lang w:eastAsia="ru-RU"/>
        </w:rPr>
      </w:pPr>
      <w:r w:rsidRPr="00FC71EF">
        <w:rPr>
          <w:rFonts w:ascii="Times New Roman" w:hAnsi="Times New Roman"/>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DE3A0C" w:rsidRPr="00FC71EF" w:rsidRDefault="00DE3A0C" w:rsidP="00FC71EF">
      <w:pPr>
        <w:numPr>
          <w:ilvl w:val="0"/>
          <w:numId w:val="3"/>
        </w:numPr>
        <w:spacing w:before="240" w:after="0" w:line="240" w:lineRule="auto"/>
        <w:contextualSpacing/>
        <w:jc w:val="both"/>
        <w:rPr>
          <w:rFonts w:ascii="Times New Roman" w:hAnsi="Times New Roman"/>
          <w:sz w:val="24"/>
          <w:szCs w:val="24"/>
          <w:lang w:eastAsia="ru-RU"/>
        </w:rPr>
      </w:pPr>
      <w:r w:rsidRPr="00FC71EF">
        <w:rPr>
          <w:rFonts w:ascii="Times New Roman" w:hAnsi="Times New Roman"/>
          <w:sz w:val="24"/>
          <w:szCs w:val="24"/>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DE3A0C" w:rsidRPr="00FC71EF" w:rsidRDefault="00DE3A0C" w:rsidP="00FC71EF">
      <w:pPr>
        <w:numPr>
          <w:ilvl w:val="0"/>
          <w:numId w:val="3"/>
        </w:numPr>
        <w:spacing w:before="240" w:line="240" w:lineRule="auto"/>
        <w:contextualSpacing/>
        <w:jc w:val="both"/>
        <w:rPr>
          <w:rFonts w:ascii="Times New Roman" w:hAnsi="Times New Roman"/>
          <w:sz w:val="24"/>
          <w:szCs w:val="24"/>
          <w:lang w:eastAsia="ru-RU"/>
        </w:rPr>
      </w:pPr>
      <w:r w:rsidRPr="00FC71EF">
        <w:rPr>
          <w:rFonts w:ascii="Times New Roman" w:hAnsi="Times New Roman"/>
          <w:bCs/>
          <w:sz w:val="24"/>
          <w:szCs w:val="24"/>
          <w:lang w:eastAsia="ru-RU"/>
        </w:rPr>
        <w:t>Профессиональным стандартом педагога. 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18.10. 2013 № 544н);</w:t>
      </w:r>
    </w:p>
    <w:p w:rsidR="00DE3A0C" w:rsidRPr="00FC71EF" w:rsidRDefault="00DE3A0C" w:rsidP="00FC71EF">
      <w:pPr>
        <w:numPr>
          <w:ilvl w:val="0"/>
          <w:numId w:val="3"/>
        </w:numPr>
        <w:spacing w:before="240" w:after="240" w:line="240" w:lineRule="auto"/>
        <w:contextualSpacing/>
        <w:jc w:val="both"/>
        <w:rPr>
          <w:rFonts w:ascii="Times New Roman" w:hAnsi="Times New Roman"/>
          <w:sz w:val="24"/>
          <w:szCs w:val="24"/>
          <w:lang w:eastAsia="ru-RU"/>
        </w:rPr>
      </w:pPr>
      <w:r w:rsidRPr="00FC71EF">
        <w:rPr>
          <w:rFonts w:ascii="Times New Roman" w:hAnsi="Times New Roman"/>
          <w:bCs/>
          <w:sz w:val="24"/>
          <w:szCs w:val="24"/>
          <w:lang w:eastAsia="ru-RU"/>
        </w:rPr>
        <w:t>Приказом Министерства образования и науки РФ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Cs/>
          <w:sz w:val="24"/>
          <w:szCs w:val="24"/>
        </w:rPr>
        <w:lastRenderedPageBreak/>
        <w:t xml:space="preserve">    </w:t>
      </w:r>
      <w:r w:rsidRPr="00FC71EF">
        <w:rPr>
          <w:rFonts w:ascii="Times New Roman" w:hAnsi="Times New Roman"/>
          <w:sz w:val="24"/>
          <w:szCs w:val="24"/>
          <w:lang w:eastAsia="ru-RU"/>
        </w:rPr>
        <w:t xml:space="preserve">Содержание  РП в соответствии с требованиями ФГОС дошкольного образования включает три основных раздела – целевой, содержательный и организационный. </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РП определяет обязательную часть и часть, формируемую участниками образовательных отношений (</w:t>
      </w:r>
      <w:r w:rsidRPr="00FC71EF">
        <w:rPr>
          <w:rFonts w:ascii="Times New Roman" w:hAnsi="Times New Roman"/>
          <w:i/>
          <w:sz w:val="24"/>
          <w:szCs w:val="24"/>
          <w:lang w:eastAsia="ru-RU"/>
        </w:rPr>
        <w:t xml:space="preserve">в тексте обозначена значком </w:t>
      </w:r>
      <w:r w:rsidRPr="00FC71EF">
        <w:rPr>
          <w:rFonts w:ascii="Times New Roman" w:hAnsi="Times New Roman"/>
          <w:sz w:val="24"/>
          <w:szCs w:val="24"/>
          <w:lang w:eastAsia="ru-RU"/>
        </w:rPr>
        <w:t>***</w:t>
      </w:r>
      <w:r w:rsidRPr="00FC71EF">
        <w:rPr>
          <w:rFonts w:ascii="Times New Roman" w:hAnsi="Times New Roman"/>
          <w:i/>
          <w:sz w:val="24"/>
          <w:szCs w:val="24"/>
          <w:lang w:eastAsia="ru-RU"/>
        </w:rPr>
        <w:t>)</w:t>
      </w:r>
      <w:r w:rsidRPr="00FC71EF">
        <w:rPr>
          <w:rFonts w:ascii="Times New Roman" w:hAnsi="Times New Roman"/>
          <w:sz w:val="24"/>
          <w:szCs w:val="24"/>
          <w:lang w:eastAsia="ru-RU"/>
        </w:rPr>
        <w:t xml:space="preserve"> для детей от </w:t>
      </w:r>
      <w:r w:rsidR="00537CD4">
        <w:rPr>
          <w:rFonts w:ascii="Times New Roman" w:hAnsi="Times New Roman"/>
          <w:sz w:val="24"/>
          <w:szCs w:val="24"/>
          <w:lang w:eastAsia="ru-RU"/>
        </w:rPr>
        <w:t>1</w:t>
      </w:r>
      <w:r w:rsidRPr="00FC71EF">
        <w:rPr>
          <w:rFonts w:ascii="Times New Roman" w:hAnsi="Times New Roman"/>
          <w:sz w:val="24"/>
          <w:szCs w:val="24"/>
          <w:lang w:eastAsia="ru-RU"/>
        </w:rPr>
        <w:t xml:space="preserve"> до </w:t>
      </w:r>
      <w:r w:rsidR="00537CD4">
        <w:rPr>
          <w:rFonts w:ascii="Times New Roman" w:hAnsi="Times New Roman"/>
          <w:sz w:val="24"/>
          <w:szCs w:val="24"/>
          <w:lang w:eastAsia="ru-RU"/>
        </w:rPr>
        <w:t>2</w:t>
      </w:r>
      <w:r>
        <w:rPr>
          <w:rFonts w:ascii="Times New Roman" w:hAnsi="Times New Roman"/>
          <w:sz w:val="24"/>
          <w:szCs w:val="24"/>
          <w:lang w:eastAsia="ru-RU"/>
        </w:rPr>
        <w:t xml:space="preserve"> лет</w:t>
      </w:r>
      <w:r w:rsidRPr="00FC71EF">
        <w:rPr>
          <w:rFonts w:ascii="Times New Roman" w:hAnsi="Times New Roman"/>
          <w:sz w:val="24"/>
          <w:szCs w:val="24"/>
          <w:lang w:eastAsia="ru-RU"/>
        </w:rPr>
        <w:t>.</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Объем обязательной части РП составляет не менее</w:t>
      </w:r>
      <w:r w:rsidRPr="00FC71EF">
        <w:rPr>
          <w:rFonts w:ascii="Times New Roman" w:hAnsi="Times New Roman"/>
          <w:b/>
          <w:sz w:val="24"/>
          <w:szCs w:val="24"/>
          <w:lang w:eastAsia="ru-RU"/>
        </w:rPr>
        <w:t xml:space="preserve"> </w:t>
      </w:r>
      <w:r w:rsidRPr="00FC71EF">
        <w:rPr>
          <w:rFonts w:ascii="Times New Roman" w:hAnsi="Times New Roman"/>
          <w:sz w:val="24"/>
          <w:szCs w:val="24"/>
          <w:lang w:eastAsia="ru-RU"/>
        </w:rPr>
        <w:t>60% от ее общего объема. Объем части Программы, формируемой участниками образовательных отношений, составляет не более 40% от ее общего объема.</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РП реализуется в течение  о</w:t>
      </w:r>
      <w:r w:rsidR="00694D4C">
        <w:rPr>
          <w:rFonts w:ascii="Times New Roman" w:hAnsi="Times New Roman"/>
          <w:sz w:val="24"/>
          <w:szCs w:val="24"/>
          <w:lang w:eastAsia="ru-RU"/>
        </w:rPr>
        <w:t>дного учебного года с 01.09.201</w:t>
      </w:r>
      <w:r w:rsidR="00AB4C40">
        <w:rPr>
          <w:rFonts w:ascii="Times New Roman" w:hAnsi="Times New Roman"/>
          <w:sz w:val="24"/>
          <w:szCs w:val="24"/>
          <w:lang w:eastAsia="ru-RU"/>
        </w:rPr>
        <w:t>9</w:t>
      </w:r>
      <w:r w:rsidR="00694D4C">
        <w:rPr>
          <w:rFonts w:ascii="Times New Roman" w:hAnsi="Times New Roman"/>
          <w:sz w:val="24"/>
          <w:szCs w:val="24"/>
          <w:lang w:eastAsia="ru-RU"/>
        </w:rPr>
        <w:t xml:space="preserve"> до 31.08.20</w:t>
      </w:r>
      <w:r w:rsidR="00AB4C40">
        <w:rPr>
          <w:rFonts w:ascii="Times New Roman" w:hAnsi="Times New Roman"/>
          <w:sz w:val="24"/>
          <w:szCs w:val="24"/>
          <w:lang w:eastAsia="ru-RU"/>
        </w:rPr>
        <w:t>20</w:t>
      </w:r>
      <w:r w:rsidRPr="00FC71EF">
        <w:rPr>
          <w:rFonts w:ascii="Times New Roman" w:hAnsi="Times New Roman"/>
          <w:sz w:val="24"/>
          <w:szCs w:val="24"/>
          <w:lang w:eastAsia="ru-RU"/>
        </w:rPr>
        <w:t>г.</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Программа </w:t>
      </w:r>
      <w:r w:rsidRPr="00FC71EF">
        <w:rPr>
          <w:rFonts w:ascii="Times New Roman" w:hAnsi="Times New Roman"/>
          <w:bCs/>
          <w:sz w:val="24"/>
          <w:szCs w:val="24"/>
          <w:lang w:eastAsia="ru-RU"/>
        </w:rPr>
        <w:t xml:space="preserve">может корректироваться в связи </w:t>
      </w:r>
      <w:r w:rsidRPr="00FC71EF">
        <w:rPr>
          <w:rFonts w:ascii="Times New Roman" w:hAnsi="Times New Roman"/>
          <w:sz w:val="24"/>
          <w:szCs w:val="24"/>
          <w:lang w:eastAsia="ru-RU"/>
        </w:rPr>
        <w:t>с изменениями:</w:t>
      </w:r>
    </w:p>
    <w:p w:rsidR="00DE3A0C" w:rsidRPr="00FC71EF" w:rsidRDefault="00DE3A0C" w:rsidP="00FC71EF">
      <w:pPr>
        <w:numPr>
          <w:ilvl w:val="0"/>
          <w:numId w:val="2"/>
        </w:numPr>
        <w:spacing w:before="240" w:after="240" w:line="240" w:lineRule="auto"/>
        <w:contextualSpacing/>
        <w:jc w:val="both"/>
        <w:rPr>
          <w:rFonts w:ascii="Times New Roman" w:hAnsi="Times New Roman"/>
          <w:sz w:val="24"/>
          <w:szCs w:val="24"/>
        </w:rPr>
      </w:pPr>
      <w:r w:rsidRPr="00FC71EF">
        <w:rPr>
          <w:rFonts w:ascii="Times New Roman" w:hAnsi="Times New Roman"/>
          <w:sz w:val="24"/>
          <w:szCs w:val="24"/>
        </w:rPr>
        <w:t xml:space="preserve">нормативно-правовой базы МБДОУ № </w:t>
      </w:r>
      <w:r w:rsidR="00694D4C">
        <w:rPr>
          <w:rFonts w:ascii="Times New Roman" w:hAnsi="Times New Roman"/>
          <w:sz w:val="24"/>
          <w:szCs w:val="24"/>
        </w:rPr>
        <w:t>14</w:t>
      </w:r>
      <w:r w:rsidRPr="00FC71EF">
        <w:rPr>
          <w:rFonts w:ascii="Times New Roman" w:hAnsi="Times New Roman"/>
          <w:sz w:val="24"/>
          <w:szCs w:val="24"/>
        </w:rPr>
        <w:t>,</w:t>
      </w:r>
    </w:p>
    <w:p w:rsidR="00DE3A0C" w:rsidRPr="00FC71EF" w:rsidRDefault="00DE3A0C" w:rsidP="00FC71EF">
      <w:pPr>
        <w:numPr>
          <w:ilvl w:val="0"/>
          <w:numId w:val="2"/>
        </w:numPr>
        <w:spacing w:before="240" w:after="240" w:line="240" w:lineRule="auto"/>
        <w:contextualSpacing/>
        <w:jc w:val="both"/>
        <w:rPr>
          <w:rFonts w:ascii="Times New Roman" w:hAnsi="Times New Roman"/>
          <w:sz w:val="24"/>
          <w:szCs w:val="24"/>
        </w:rPr>
      </w:pPr>
      <w:r w:rsidRPr="00FC71EF">
        <w:rPr>
          <w:rFonts w:ascii="Times New Roman" w:hAnsi="Times New Roman"/>
          <w:sz w:val="24"/>
          <w:szCs w:val="24"/>
        </w:rPr>
        <w:t>образовательного запроса родителей,</w:t>
      </w:r>
    </w:p>
    <w:p w:rsidR="00DE3A0C" w:rsidRPr="00FC71EF" w:rsidRDefault="00DE3A0C" w:rsidP="00FC71EF">
      <w:pPr>
        <w:numPr>
          <w:ilvl w:val="0"/>
          <w:numId w:val="2"/>
        </w:numPr>
        <w:spacing w:before="240" w:after="240" w:line="240" w:lineRule="auto"/>
        <w:contextualSpacing/>
        <w:rPr>
          <w:rFonts w:ascii="Times New Roman" w:hAnsi="Times New Roman"/>
          <w:sz w:val="24"/>
          <w:szCs w:val="24"/>
        </w:rPr>
        <w:sectPr w:rsidR="00DE3A0C" w:rsidRPr="00FC71EF" w:rsidSect="00FC4348">
          <w:footerReference w:type="default" r:id="rId8"/>
          <w:type w:val="continuous"/>
          <w:pgSz w:w="11906" w:h="16838"/>
          <w:pgMar w:top="1134" w:right="1134" w:bottom="1134" w:left="1134" w:header="708" w:footer="708" w:gutter="0"/>
          <w:cols w:space="708"/>
          <w:docGrid w:linePitch="360"/>
        </w:sectPr>
      </w:pPr>
      <w:r w:rsidRPr="00FC71EF">
        <w:rPr>
          <w:rFonts w:ascii="Times New Roman" w:hAnsi="Times New Roman"/>
          <w:sz w:val="24"/>
          <w:szCs w:val="24"/>
        </w:rPr>
        <w:t>видовой структуры групп.</w:t>
      </w:r>
    </w:p>
    <w:p w:rsidR="00DE3A0C" w:rsidRDefault="00DE3A0C" w:rsidP="00FC71EF">
      <w:pPr>
        <w:spacing w:before="240" w:line="240" w:lineRule="auto"/>
        <w:contextualSpacing/>
        <w:jc w:val="center"/>
        <w:rPr>
          <w:rFonts w:ascii="Times New Roman" w:hAnsi="Times New Roman"/>
          <w:b/>
          <w:sz w:val="24"/>
          <w:szCs w:val="24"/>
          <w:lang w:eastAsia="ru-RU"/>
        </w:rPr>
      </w:pPr>
    </w:p>
    <w:p w:rsidR="00DE3A0C" w:rsidRPr="00FC71EF" w:rsidRDefault="00DE3A0C" w:rsidP="00FC71EF">
      <w:pPr>
        <w:spacing w:before="240" w:line="240" w:lineRule="auto"/>
        <w:contextualSpacing/>
        <w:jc w:val="center"/>
        <w:rPr>
          <w:rFonts w:ascii="Times New Roman" w:hAnsi="Times New Roman"/>
          <w:b/>
          <w:sz w:val="24"/>
          <w:szCs w:val="24"/>
          <w:lang w:eastAsia="ru-RU"/>
        </w:rPr>
      </w:pPr>
      <w:r w:rsidRPr="00FC71EF">
        <w:rPr>
          <w:rFonts w:ascii="Times New Roman" w:hAnsi="Times New Roman"/>
          <w:b/>
          <w:sz w:val="24"/>
          <w:szCs w:val="24"/>
          <w:lang w:eastAsia="ru-RU"/>
        </w:rPr>
        <w:t>1.1.1. Цели и задачи РП</w:t>
      </w:r>
    </w:p>
    <w:p w:rsidR="00DE3A0C" w:rsidRPr="00FC71EF" w:rsidRDefault="00DE3A0C" w:rsidP="00FC71EF">
      <w:pPr>
        <w:spacing w:before="240" w:line="240" w:lineRule="auto"/>
        <w:ind w:left="360"/>
        <w:contextualSpacing/>
        <w:jc w:val="both"/>
        <w:rPr>
          <w:rFonts w:ascii="Times New Roman" w:hAnsi="Times New Roman"/>
          <w:b/>
          <w:color w:val="FF0000"/>
          <w:sz w:val="24"/>
          <w:szCs w:val="24"/>
          <w:lang w:eastAsia="ru-RU"/>
        </w:rPr>
      </w:pPr>
    </w:p>
    <w:p w:rsidR="00DE3A0C" w:rsidRPr="00FC71EF" w:rsidRDefault="00DE3A0C" w:rsidP="00FC71EF">
      <w:pPr>
        <w:spacing w:before="240" w:line="240" w:lineRule="auto"/>
        <w:ind w:left="360"/>
        <w:contextualSpacing/>
        <w:jc w:val="both"/>
        <w:rPr>
          <w:rFonts w:ascii="Times New Roman" w:hAnsi="Times New Roman"/>
          <w:b/>
          <w:sz w:val="24"/>
          <w:szCs w:val="24"/>
          <w:lang w:eastAsia="ru-RU"/>
        </w:rPr>
      </w:pPr>
    </w:p>
    <w:p w:rsidR="00DE3A0C" w:rsidRPr="00FC71EF" w:rsidRDefault="00DE3A0C" w:rsidP="00FC71EF">
      <w:pPr>
        <w:spacing w:line="240" w:lineRule="auto"/>
        <w:ind w:left="360"/>
        <w:contextualSpacing/>
        <w:jc w:val="both"/>
        <w:rPr>
          <w:rFonts w:ascii="Times New Roman" w:hAnsi="Times New Roman"/>
          <w:b/>
          <w:sz w:val="24"/>
          <w:szCs w:val="24"/>
          <w:lang w:eastAsia="ru-RU"/>
        </w:rPr>
      </w:pPr>
      <w:r>
        <w:rPr>
          <w:rFonts w:ascii="Times New Roman" w:hAnsi="Times New Roman"/>
          <w:b/>
          <w:sz w:val="24"/>
          <w:szCs w:val="24"/>
          <w:lang w:eastAsia="ru-RU"/>
        </w:rPr>
        <w:t xml:space="preserve">     </w:t>
      </w:r>
      <w:r w:rsidRPr="00FC71EF">
        <w:rPr>
          <w:rFonts w:ascii="Times New Roman" w:hAnsi="Times New Roman"/>
          <w:b/>
          <w:sz w:val="24"/>
          <w:szCs w:val="24"/>
          <w:lang w:eastAsia="ru-RU"/>
        </w:rPr>
        <w:t xml:space="preserve"> Цель РП</w:t>
      </w:r>
      <w:r w:rsidRPr="00FC71EF">
        <w:rPr>
          <w:rFonts w:ascii="Times New Roman" w:hAnsi="Times New Roman"/>
          <w:sz w:val="24"/>
          <w:szCs w:val="24"/>
          <w:lang w:eastAsia="ru-RU"/>
        </w:rPr>
        <w:t xml:space="preserve">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    Данная цель реализуется через решение следующих задач:</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-создание благоприятных условий развития детей младшего возраста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 xml:space="preserve">-приобщение дошкольников к культурному и историческому пространству </w:t>
      </w:r>
      <w:proofErr w:type="spellStart"/>
      <w:r w:rsidRPr="00FC71EF">
        <w:rPr>
          <w:rFonts w:ascii="Times New Roman" w:hAnsi="Times New Roman"/>
          <w:sz w:val="24"/>
          <w:szCs w:val="24"/>
          <w:lang w:eastAsia="ru-RU"/>
        </w:rPr>
        <w:t>Солнечногорского</w:t>
      </w:r>
      <w:proofErr w:type="spellEnd"/>
      <w:r w:rsidRPr="00FC71EF">
        <w:rPr>
          <w:rFonts w:ascii="Times New Roman" w:hAnsi="Times New Roman"/>
          <w:sz w:val="24"/>
          <w:szCs w:val="24"/>
          <w:lang w:eastAsia="ru-RU"/>
        </w:rPr>
        <w:t xml:space="preserve"> района***.</w:t>
      </w:r>
    </w:p>
    <w:p w:rsidR="00DE3A0C" w:rsidRPr="00FC71EF" w:rsidRDefault="00DE3A0C" w:rsidP="00FC71EF">
      <w:pPr>
        <w:spacing w:before="240" w:after="240" w:line="240" w:lineRule="auto"/>
        <w:ind w:left="786"/>
        <w:contextualSpacing/>
        <w:jc w:val="both"/>
        <w:rPr>
          <w:rFonts w:ascii="Times New Roman" w:hAnsi="Times New Roman"/>
          <w:sz w:val="24"/>
          <w:szCs w:val="24"/>
          <w:lang w:eastAsia="ru-RU"/>
        </w:rPr>
      </w:pPr>
    </w:p>
    <w:p w:rsidR="00DE3A0C" w:rsidRPr="00FC71EF" w:rsidRDefault="00DE3A0C" w:rsidP="00FC71EF">
      <w:pPr>
        <w:spacing w:before="240" w:after="240" w:line="240" w:lineRule="auto"/>
        <w:contextualSpacing/>
        <w:jc w:val="both"/>
        <w:rPr>
          <w:rFonts w:ascii="Times New Roman" w:hAnsi="Times New Roman"/>
          <w:sz w:val="24"/>
          <w:szCs w:val="24"/>
          <w:lang w:eastAsia="ru-RU"/>
        </w:rPr>
        <w:sectPr w:rsidR="00DE3A0C" w:rsidRPr="00FC71EF" w:rsidSect="00FC4348">
          <w:type w:val="continuous"/>
          <w:pgSz w:w="11906" w:h="16838"/>
          <w:pgMar w:top="1134" w:right="1134" w:bottom="1134" w:left="1134" w:header="708" w:footer="708" w:gutter="0"/>
          <w:cols w:space="708"/>
          <w:docGrid w:linePitch="360"/>
        </w:sectPr>
      </w:pPr>
    </w:p>
    <w:p w:rsidR="00DE3A0C" w:rsidRPr="00FC71EF" w:rsidRDefault="00DE3A0C" w:rsidP="00FC71EF">
      <w:pPr>
        <w:spacing w:line="240" w:lineRule="auto"/>
        <w:contextualSpacing/>
        <w:jc w:val="center"/>
        <w:rPr>
          <w:rFonts w:ascii="Times New Roman" w:hAnsi="Times New Roman"/>
          <w:b/>
          <w:sz w:val="24"/>
          <w:szCs w:val="24"/>
          <w:lang w:eastAsia="ru-RU"/>
        </w:rPr>
      </w:pPr>
      <w:r w:rsidRPr="00FC71EF">
        <w:rPr>
          <w:rFonts w:ascii="Times New Roman" w:hAnsi="Times New Roman"/>
          <w:b/>
          <w:sz w:val="24"/>
          <w:szCs w:val="24"/>
          <w:lang w:eastAsia="ru-RU"/>
        </w:rPr>
        <w:lastRenderedPageBreak/>
        <w:t>1.1.2. Принципы и подходы к формированию РП</w:t>
      </w:r>
    </w:p>
    <w:p w:rsidR="00DE3A0C" w:rsidRPr="00FC71EF" w:rsidRDefault="00DE3A0C" w:rsidP="00FC71EF">
      <w:pPr>
        <w:spacing w:before="240" w:line="240" w:lineRule="auto"/>
        <w:ind w:right="-143" w:firstLine="567"/>
        <w:jc w:val="both"/>
        <w:rPr>
          <w:rFonts w:ascii="Times New Roman" w:hAnsi="Times New Roman"/>
          <w:sz w:val="24"/>
          <w:szCs w:val="24"/>
        </w:rPr>
      </w:pPr>
      <w:r w:rsidRPr="00FC71EF">
        <w:rPr>
          <w:rFonts w:ascii="Times New Roman" w:hAnsi="Times New Roman"/>
          <w:b/>
          <w:bCs/>
          <w:sz w:val="24"/>
          <w:szCs w:val="24"/>
        </w:rPr>
        <w:t xml:space="preserve">       </w:t>
      </w:r>
      <w:r w:rsidRPr="00FC71EF">
        <w:rPr>
          <w:rFonts w:ascii="Times New Roman" w:hAnsi="Times New Roman"/>
          <w:bCs/>
          <w:sz w:val="24"/>
          <w:szCs w:val="24"/>
        </w:rPr>
        <w:t>Теоретико-методологической основой организации работы с детьми младшей группы являются следующие подходы:</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b/>
          <w:sz w:val="24"/>
          <w:szCs w:val="24"/>
        </w:rPr>
        <w:lastRenderedPageBreak/>
        <w:t>КУЛЬТУРНО-ИСТОРИЧЕСКИЙ ПОДХОД</w:t>
      </w:r>
      <w:r w:rsidRPr="00FC71EF">
        <w:rPr>
          <w:rFonts w:ascii="Times New Roman" w:hAnsi="Times New Roman"/>
          <w:sz w:val="24"/>
          <w:szCs w:val="24"/>
        </w:rPr>
        <w:t xml:space="preserve"> (Л.С. Выготский) к развитию психики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b/>
          <w:sz w:val="24"/>
          <w:szCs w:val="24"/>
        </w:rPr>
        <w:t>ЛИЧНОСТНЫЙ ПОДХОД</w:t>
      </w:r>
      <w:r w:rsidRPr="00FC71EF">
        <w:rPr>
          <w:rFonts w:ascii="Times New Roman" w:hAnsi="Times New Roman"/>
          <w:sz w:val="24"/>
          <w:szCs w:val="24"/>
        </w:rPr>
        <w:t xml:space="preserve"> (Л.С. </w:t>
      </w:r>
      <w:proofErr w:type="spellStart"/>
      <w:r w:rsidRPr="00FC71EF">
        <w:rPr>
          <w:rFonts w:ascii="Times New Roman" w:hAnsi="Times New Roman"/>
          <w:sz w:val="24"/>
          <w:szCs w:val="24"/>
        </w:rPr>
        <w:t>Выготский</w:t>
      </w:r>
      <w:proofErr w:type="spellEnd"/>
      <w:r w:rsidRPr="00FC71EF">
        <w:rPr>
          <w:rFonts w:ascii="Times New Roman" w:hAnsi="Times New Roman"/>
          <w:sz w:val="24"/>
          <w:szCs w:val="24"/>
        </w:rPr>
        <w:t xml:space="preserve">, А.Н. Леонтьев, Л.И. </w:t>
      </w:r>
      <w:proofErr w:type="spellStart"/>
      <w:r w:rsidRPr="00FC71EF">
        <w:rPr>
          <w:rFonts w:ascii="Times New Roman" w:hAnsi="Times New Roman"/>
          <w:sz w:val="24"/>
          <w:szCs w:val="24"/>
        </w:rPr>
        <w:t>Божович</w:t>
      </w:r>
      <w:proofErr w:type="spellEnd"/>
      <w:r w:rsidRPr="00FC71EF">
        <w:rPr>
          <w:rFonts w:ascii="Times New Roman" w:hAnsi="Times New Roman"/>
          <w:sz w:val="24"/>
          <w:szCs w:val="24"/>
        </w:rPr>
        <w:t xml:space="preserve">, Д.Б. </w:t>
      </w:r>
      <w:proofErr w:type="spellStart"/>
      <w:r w:rsidRPr="00FC71EF">
        <w:rPr>
          <w:rFonts w:ascii="Times New Roman" w:hAnsi="Times New Roman"/>
          <w:sz w:val="24"/>
          <w:szCs w:val="24"/>
        </w:rPr>
        <w:t>Эльконин</w:t>
      </w:r>
      <w:proofErr w:type="spellEnd"/>
      <w:r w:rsidRPr="00FC71EF">
        <w:rPr>
          <w:rFonts w:ascii="Times New Roman" w:hAnsi="Times New Roman"/>
          <w:sz w:val="24"/>
          <w:szCs w:val="24"/>
        </w:rPr>
        <w:t>, А.В. Запорожец) к проблеме развития психики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b/>
          <w:sz w:val="24"/>
          <w:szCs w:val="24"/>
        </w:rPr>
        <w:t xml:space="preserve"> ДЕЯТЕЛЬНЫЙ ПОДХОД</w:t>
      </w:r>
      <w:r w:rsidRPr="00FC71EF">
        <w:rPr>
          <w:rFonts w:ascii="Times New Roman" w:hAnsi="Times New Roman"/>
          <w:sz w:val="24"/>
          <w:szCs w:val="24"/>
        </w:rPr>
        <w:t xml:space="preserve"> (А.Н. Леонтьев, Д.Б. </w:t>
      </w:r>
      <w:proofErr w:type="spellStart"/>
      <w:r w:rsidRPr="00FC71EF">
        <w:rPr>
          <w:rFonts w:ascii="Times New Roman" w:hAnsi="Times New Roman"/>
          <w:sz w:val="24"/>
          <w:szCs w:val="24"/>
        </w:rPr>
        <w:t>Эльконин</w:t>
      </w:r>
      <w:proofErr w:type="spellEnd"/>
      <w:r w:rsidRPr="00FC71EF">
        <w:rPr>
          <w:rFonts w:ascii="Times New Roman" w:hAnsi="Times New Roman"/>
          <w:sz w:val="24"/>
          <w:szCs w:val="24"/>
        </w:rPr>
        <w:t>, А.В. Запорожец, В.В. Давыдов) к проблеме развития психики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Игра – ведущий вид деятельности ребенка-дошкольника!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РП строится на основе следующих принципов, обозначенных в Федеральном государственном образовательном стандарте дошкольного образования: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Полноценное проживание ребенком всех этапов детства, обогащение (</w:t>
      </w:r>
      <w:r w:rsidRPr="00FC71EF">
        <w:rPr>
          <w:rFonts w:ascii="Times New Roman" w:hAnsi="Times New Roman"/>
          <w:sz w:val="24"/>
          <w:szCs w:val="24"/>
          <w:u w:val="single"/>
        </w:rPr>
        <w:t>амплификация</w:t>
      </w:r>
      <w:r w:rsidRPr="00FC71EF">
        <w:rPr>
          <w:rFonts w:ascii="Times New Roman" w:hAnsi="Times New Roman"/>
          <w:sz w:val="24"/>
          <w:szCs w:val="24"/>
        </w:rPr>
        <w:t>) детского развития.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Индивидуализация</w:t>
      </w:r>
      <w:r w:rsidRPr="00FC71EF">
        <w:rPr>
          <w:rFonts w:ascii="Times New Roman" w:hAnsi="Times New Roman"/>
          <w:sz w:val="24"/>
          <w:szCs w:val="24"/>
        </w:rPr>
        <w:t xml:space="preserve">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Содействие и сотрудничество</w:t>
      </w:r>
      <w:r w:rsidRPr="00FC71EF">
        <w:rPr>
          <w:rFonts w:ascii="Times New Roman" w:hAnsi="Times New Roman"/>
          <w:sz w:val="24"/>
          <w:szCs w:val="24"/>
        </w:rPr>
        <w:t xml:space="preserve"> детей и взрослых, признание ребенка полноценным участником (субъектом) образовательных отношений.</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Поддержка инициативы</w:t>
      </w:r>
      <w:r w:rsidRPr="00FC71EF">
        <w:rPr>
          <w:rFonts w:ascii="Times New Roman" w:hAnsi="Times New Roman"/>
          <w:sz w:val="24"/>
          <w:szCs w:val="24"/>
        </w:rPr>
        <w:t xml:space="preserve"> детей в различных видах деятельности.</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Сотрудничество  с семьей.</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Приобщение детей к </w:t>
      </w:r>
      <w:r w:rsidRPr="00FC71EF">
        <w:rPr>
          <w:rFonts w:ascii="Times New Roman" w:hAnsi="Times New Roman"/>
          <w:sz w:val="24"/>
          <w:szCs w:val="24"/>
          <w:u w:val="single"/>
        </w:rPr>
        <w:t>социокультурным традициям</w:t>
      </w:r>
      <w:r w:rsidRPr="00FC71EF">
        <w:rPr>
          <w:rFonts w:ascii="Times New Roman" w:hAnsi="Times New Roman"/>
          <w:sz w:val="24"/>
          <w:szCs w:val="24"/>
        </w:rPr>
        <w:t xml:space="preserve"> семьи, общества, государства.</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Формирование познавательных интересов и познавательных действий ребенка в </w:t>
      </w:r>
      <w:r w:rsidRPr="00FC71EF">
        <w:rPr>
          <w:rFonts w:ascii="Times New Roman" w:hAnsi="Times New Roman"/>
          <w:sz w:val="24"/>
          <w:szCs w:val="24"/>
          <w:u w:val="single"/>
        </w:rPr>
        <w:t>различных видах деятельности</w:t>
      </w:r>
      <w:r w:rsidRPr="00FC71EF">
        <w:rPr>
          <w:rFonts w:ascii="Times New Roman" w:hAnsi="Times New Roman"/>
          <w:sz w:val="24"/>
          <w:szCs w:val="24"/>
        </w:rPr>
        <w:t>.</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Возрастная адекватность</w:t>
      </w:r>
      <w:r w:rsidRPr="00FC71EF">
        <w:rPr>
          <w:rFonts w:ascii="Times New Roman" w:hAnsi="Times New Roman"/>
          <w:sz w:val="24"/>
          <w:szCs w:val="24"/>
        </w:rPr>
        <w:t xml:space="preserve"> дошкольного образования (соответствие условий, требований, методов возрасту и особенностям развития).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Учет этнокультурной ситуации</w:t>
      </w:r>
      <w:r w:rsidRPr="00FC71EF">
        <w:rPr>
          <w:rFonts w:ascii="Times New Roman" w:hAnsi="Times New Roman"/>
          <w:sz w:val="24"/>
          <w:szCs w:val="24"/>
        </w:rPr>
        <w:t xml:space="preserve"> развития детей.</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Поддержка разнообразия детства</w:t>
      </w:r>
      <w:r w:rsidRPr="00FC71EF">
        <w:rPr>
          <w:rFonts w:ascii="Times New Roman" w:hAnsi="Times New Roman"/>
          <w:sz w:val="24"/>
          <w:szCs w:val="24"/>
        </w:rPr>
        <w:t xml:space="preserve">; сохранение уникальности и </w:t>
      </w:r>
      <w:proofErr w:type="spellStart"/>
      <w:r w:rsidRPr="00FC71EF">
        <w:rPr>
          <w:rFonts w:ascii="Times New Roman" w:hAnsi="Times New Roman"/>
          <w:sz w:val="24"/>
          <w:szCs w:val="24"/>
        </w:rPr>
        <w:t>самоценности</w:t>
      </w:r>
      <w:proofErr w:type="spellEnd"/>
      <w:r w:rsidRPr="00FC71EF">
        <w:rPr>
          <w:rFonts w:ascii="Times New Roman" w:hAnsi="Times New Roman"/>
          <w:sz w:val="24"/>
          <w:szCs w:val="24"/>
        </w:rPr>
        <w:t xml:space="preserve"> детства как важного этапа в общем развитии человека. </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proofErr w:type="spellStart"/>
      <w:r w:rsidRPr="00FC71EF">
        <w:rPr>
          <w:rFonts w:ascii="Times New Roman" w:hAnsi="Times New Roman"/>
          <w:sz w:val="24"/>
          <w:szCs w:val="24"/>
          <w:u w:val="single"/>
        </w:rPr>
        <w:t>Самоценность</w:t>
      </w:r>
      <w:proofErr w:type="spellEnd"/>
      <w:r w:rsidRPr="00FC71EF">
        <w:rPr>
          <w:rFonts w:ascii="Times New Roman" w:hAnsi="Times New Roman"/>
          <w:sz w:val="24"/>
          <w:szCs w:val="24"/>
        </w:rPr>
        <w:t xml:space="preserve">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Реализация РП в формах, </w:t>
      </w:r>
      <w:r w:rsidRPr="00FC71EF">
        <w:rPr>
          <w:rFonts w:ascii="Times New Roman" w:hAnsi="Times New Roman"/>
          <w:sz w:val="24"/>
          <w:szCs w:val="24"/>
          <w:u w:val="single"/>
        </w:rPr>
        <w:t>специфических</w:t>
      </w:r>
      <w:r w:rsidRPr="00FC71EF">
        <w:rPr>
          <w:rFonts w:ascii="Times New Roman" w:hAnsi="Times New Roman"/>
          <w:sz w:val="24"/>
          <w:szCs w:val="24"/>
        </w:rPr>
        <w:t xml:space="preserve"> для детей данной возрастной группы, прежде всего в форме игры, познавательной и исследовательской деятельности, в форме </w:t>
      </w:r>
      <w:r w:rsidRPr="00FC71EF">
        <w:rPr>
          <w:rFonts w:ascii="Times New Roman" w:hAnsi="Times New Roman"/>
          <w:sz w:val="24"/>
          <w:szCs w:val="24"/>
        </w:rPr>
        <w:lastRenderedPageBreak/>
        <w:t>творческой активности, обеспечивающей художественно-эстетическое развитие ребенка.</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Сетевое взаимодействие с организациями</w:t>
      </w:r>
      <w:r w:rsidRPr="00FC71EF">
        <w:rPr>
          <w:rFonts w:ascii="Times New Roman" w:hAnsi="Times New Roman"/>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Установление в группе № </w:t>
      </w:r>
      <w:r>
        <w:rPr>
          <w:rFonts w:ascii="Times New Roman" w:hAnsi="Times New Roman"/>
          <w:sz w:val="24"/>
          <w:szCs w:val="24"/>
        </w:rPr>
        <w:t>1</w:t>
      </w:r>
      <w:r w:rsidRPr="00FC71EF">
        <w:rPr>
          <w:rFonts w:ascii="Times New Roman" w:hAnsi="Times New Roman"/>
          <w:sz w:val="24"/>
          <w:szCs w:val="24"/>
        </w:rPr>
        <w:t xml:space="preserve"> партнерских отношений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DE3A0C" w:rsidRPr="00FC71EF" w:rsidRDefault="00DE3A0C" w:rsidP="00FC71EF">
      <w:pPr>
        <w:spacing w:before="240" w:after="0" w:line="240" w:lineRule="auto"/>
        <w:ind w:right="-143" w:firstLine="567"/>
        <w:jc w:val="both"/>
        <w:rPr>
          <w:rFonts w:ascii="Times New Roman" w:hAnsi="Times New Roman"/>
          <w:sz w:val="24"/>
          <w:szCs w:val="24"/>
        </w:rPr>
      </w:pPr>
      <w:r>
        <w:rPr>
          <w:rFonts w:ascii="Times New Roman" w:hAnsi="Times New Roman"/>
          <w:sz w:val="24"/>
          <w:szCs w:val="24"/>
        </w:rPr>
        <w:t xml:space="preserve"> </w:t>
      </w:r>
      <w:r w:rsidRPr="00FC71EF">
        <w:rPr>
          <w:rFonts w:ascii="Times New Roman" w:hAnsi="Times New Roman"/>
          <w:sz w:val="24"/>
          <w:szCs w:val="24"/>
        </w:rPr>
        <w:t xml:space="preserve">РП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реализовывать поставленную цель и задачи </w:t>
      </w:r>
      <w:r w:rsidRPr="00FC71EF">
        <w:rPr>
          <w:rFonts w:ascii="Times New Roman" w:hAnsi="Times New Roman"/>
          <w:b/>
          <w:sz w:val="24"/>
          <w:szCs w:val="24"/>
        </w:rPr>
        <w:t>***</w:t>
      </w:r>
      <w:r w:rsidRPr="00FC71EF">
        <w:rPr>
          <w:rFonts w:ascii="Times New Roman" w:hAnsi="Times New Roman"/>
          <w:sz w:val="24"/>
          <w:szCs w:val="24"/>
        </w:rPr>
        <w:t>:</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Личностно-ориентированный</w:t>
      </w:r>
      <w:r w:rsidRPr="00FC71EF">
        <w:rPr>
          <w:rFonts w:ascii="Times New Roman" w:hAnsi="Times New Roman"/>
          <w:sz w:val="24"/>
          <w:szCs w:val="24"/>
        </w:rPr>
        <w:t xml:space="preserve"> и </w:t>
      </w:r>
      <w:r w:rsidRPr="00FC71EF">
        <w:rPr>
          <w:rFonts w:ascii="Times New Roman" w:hAnsi="Times New Roman"/>
          <w:sz w:val="24"/>
          <w:szCs w:val="24"/>
          <w:u w:val="single"/>
        </w:rPr>
        <w:t>гуманистический</w:t>
      </w:r>
      <w:r w:rsidRPr="00FC71EF">
        <w:rPr>
          <w:rFonts w:ascii="Times New Roman" w:hAnsi="Times New Roman"/>
          <w:sz w:val="24"/>
          <w:szCs w:val="24"/>
        </w:rPr>
        <w:t xml:space="preserve"> характер взаимодействия взрослых и детей. Уважение личности ребенка.</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Развивающее обучение:</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 xml:space="preserve">Интеграция </w:t>
      </w:r>
      <w:r w:rsidRPr="00FC71EF">
        <w:rPr>
          <w:rFonts w:ascii="Times New Roman" w:hAnsi="Times New Roman"/>
          <w:sz w:val="24"/>
          <w:szCs w:val="24"/>
        </w:rPr>
        <w:t xml:space="preserve">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Комплексно-тематический</w:t>
      </w:r>
      <w:r w:rsidRPr="00FC71EF">
        <w:rPr>
          <w:rFonts w:ascii="Times New Roman" w:hAnsi="Times New Roman"/>
          <w:sz w:val="24"/>
          <w:szCs w:val="24"/>
        </w:rPr>
        <w:t xml:space="preserve">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DE3A0C" w:rsidRPr="00FC71EF" w:rsidRDefault="00DE3A0C" w:rsidP="00FC71EF">
      <w:pPr>
        <w:numPr>
          <w:ilvl w:val="0"/>
          <w:numId w:val="5"/>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Принцип </w:t>
      </w:r>
      <w:r w:rsidRPr="00FC71EF">
        <w:rPr>
          <w:rFonts w:ascii="Times New Roman" w:hAnsi="Times New Roman"/>
          <w:sz w:val="24"/>
          <w:szCs w:val="24"/>
          <w:u w:val="single"/>
        </w:rPr>
        <w:t xml:space="preserve">адаптивности </w:t>
      </w:r>
    </w:p>
    <w:p w:rsidR="00DE3A0C" w:rsidRPr="00FC71EF" w:rsidRDefault="00DE3A0C" w:rsidP="00FC71EF">
      <w:pPr>
        <w:numPr>
          <w:ilvl w:val="0"/>
          <w:numId w:val="5"/>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Учет гендерной специфики развития детей дошкольного возраста.</w:t>
      </w:r>
    </w:p>
    <w:p w:rsidR="00DE3A0C" w:rsidRPr="00FC71EF" w:rsidRDefault="00DE3A0C" w:rsidP="00FC71EF">
      <w:pPr>
        <w:spacing w:before="240" w:after="0" w:line="240" w:lineRule="auto"/>
        <w:ind w:right="-143"/>
        <w:jc w:val="both"/>
        <w:rPr>
          <w:rFonts w:ascii="Times New Roman" w:hAnsi="Times New Roman"/>
          <w:sz w:val="24"/>
          <w:szCs w:val="24"/>
        </w:rPr>
      </w:pPr>
      <w:r w:rsidRPr="00FC71EF">
        <w:rPr>
          <w:rFonts w:ascii="Times New Roman" w:hAnsi="Times New Roman"/>
          <w:b/>
          <w:sz w:val="24"/>
          <w:szCs w:val="24"/>
        </w:rPr>
        <w:t xml:space="preserve">    </w:t>
      </w:r>
    </w:p>
    <w:p w:rsidR="00DE3A0C" w:rsidRPr="00FC71EF" w:rsidRDefault="00DE3A0C" w:rsidP="00FC71EF">
      <w:pPr>
        <w:spacing w:after="0" w:line="240" w:lineRule="auto"/>
        <w:ind w:right="-143"/>
        <w:jc w:val="both"/>
        <w:rPr>
          <w:rFonts w:ascii="Times New Roman" w:hAnsi="Times New Roman"/>
          <w:sz w:val="24"/>
          <w:szCs w:val="24"/>
        </w:rPr>
        <w:sectPr w:rsidR="00DE3A0C" w:rsidRPr="00FC71EF" w:rsidSect="00FC4348">
          <w:type w:val="continuous"/>
          <w:pgSz w:w="11906" w:h="16838"/>
          <w:pgMar w:top="1134" w:right="1134" w:bottom="1134" w:left="1134" w:header="708" w:footer="708" w:gutter="0"/>
          <w:cols w:space="708"/>
          <w:docGrid w:linePitch="360"/>
        </w:sectPr>
      </w:pPr>
    </w:p>
    <w:p w:rsidR="00DE3A0C" w:rsidRDefault="00DE3A0C" w:rsidP="00803CCF">
      <w:pPr>
        <w:spacing w:before="240" w:line="240" w:lineRule="auto"/>
        <w:contextualSpacing/>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 xml:space="preserve">                                  1.1.3. Значимые для разработки РП характеристики</w:t>
      </w:r>
    </w:p>
    <w:p w:rsidR="00DE3A0C" w:rsidRDefault="00DE3A0C" w:rsidP="00803CCF">
      <w:pPr>
        <w:spacing w:before="240" w:after="0" w:line="240" w:lineRule="auto"/>
        <w:ind w:right="-143" w:firstLine="567"/>
        <w:jc w:val="both"/>
        <w:rPr>
          <w:rFonts w:ascii="Times New Roman" w:hAnsi="Times New Roman"/>
          <w:bCs/>
          <w:sz w:val="24"/>
          <w:szCs w:val="24"/>
        </w:rPr>
      </w:pPr>
      <w:r>
        <w:rPr>
          <w:rFonts w:ascii="Times New Roman" w:hAnsi="Times New Roman"/>
          <w:bCs/>
          <w:sz w:val="24"/>
          <w:szCs w:val="24"/>
        </w:rPr>
        <w:t xml:space="preserve">Характеристика группы </w:t>
      </w:r>
    </w:p>
    <w:p w:rsidR="00DE3A0C" w:rsidRDefault="00DE3A0C" w:rsidP="00803CCF">
      <w:pPr>
        <w:spacing w:after="0" w:line="240" w:lineRule="auto"/>
        <w:ind w:firstLine="851"/>
        <w:jc w:val="both"/>
        <w:rPr>
          <w:rFonts w:ascii="Times New Roman" w:hAnsi="Times New Roman"/>
          <w:sz w:val="24"/>
          <w:szCs w:val="24"/>
        </w:rPr>
      </w:pPr>
      <w:r>
        <w:rPr>
          <w:rFonts w:ascii="Times New Roman" w:hAnsi="Times New Roman"/>
          <w:sz w:val="24"/>
          <w:szCs w:val="24"/>
          <w:lang w:eastAsia="ru-RU"/>
        </w:rPr>
        <w:t xml:space="preserve">Группа раннего возраста № </w:t>
      </w:r>
      <w:r w:rsidR="00694D4C">
        <w:rPr>
          <w:rFonts w:ascii="Times New Roman" w:hAnsi="Times New Roman"/>
          <w:sz w:val="24"/>
          <w:szCs w:val="24"/>
          <w:lang w:eastAsia="ru-RU"/>
        </w:rPr>
        <w:t>6</w:t>
      </w:r>
      <w:r>
        <w:rPr>
          <w:rFonts w:ascii="Times New Roman" w:hAnsi="Times New Roman"/>
          <w:sz w:val="24"/>
          <w:szCs w:val="24"/>
          <w:lang w:eastAsia="ru-RU"/>
        </w:rPr>
        <w:t xml:space="preserve"> работает в режиме 5-ти дневной недели с выходными днями: суббота, воскресенье и общегосударственные праздничные дни. Время пребывания детей: с 7.00 до 19.00 (12 часов) в с</w:t>
      </w:r>
      <w:r w:rsidR="00694D4C">
        <w:rPr>
          <w:rFonts w:ascii="Times New Roman" w:hAnsi="Times New Roman"/>
          <w:sz w:val="24"/>
          <w:szCs w:val="24"/>
          <w:lang w:eastAsia="ru-RU"/>
        </w:rPr>
        <w:t>оответствии с режимом МБДОУ № 14</w:t>
      </w:r>
      <w:r>
        <w:rPr>
          <w:rFonts w:ascii="Times New Roman" w:hAnsi="Times New Roman"/>
          <w:sz w:val="24"/>
          <w:szCs w:val="24"/>
          <w:lang w:eastAsia="ru-RU"/>
        </w:rPr>
        <w:t>.</w:t>
      </w:r>
    </w:p>
    <w:p w:rsidR="00DE3A0C" w:rsidRDefault="00DE3A0C" w:rsidP="00803CCF">
      <w:pPr>
        <w:spacing w:after="0" w:line="240" w:lineRule="auto"/>
        <w:ind w:firstLine="851"/>
        <w:jc w:val="both"/>
        <w:rPr>
          <w:rFonts w:ascii="Times New Roman" w:hAnsi="Times New Roman"/>
          <w:sz w:val="24"/>
          <w:szCs w:val="24"/>
        </w:rPr>
      </w:pPr>
      <w:r>
        <w:rPr>
          <w:rFonts w:ascii="Times New Roman" w:hAnsi="Times New Roman"/>
          <w:bCs/>
          <w:sz w:val="24"/>
          <w:szCs w:val="24"/>
        </w:rPr>
        <w:t>Предельная наполняемость группы общеразвивающей направленности определяется согласно СанПиН, исходя из расчета площади групповой (игровой) комнаты:</w:t>
      </w:r>
    </w:p>
    <w:p w:rsidR="00DE3A0C" w:rsidRDefault="00DE3A0C" w:rsidP="00C37A2E">
      <w:pPr>
        <w:numPr>
          <w:ilvl w:val="0"/>
          <w:numId w:val="29"/>
        </w:numPr>
        <w:tabs>
          <w:tab w:val="num" w:pos="567"/>
        </w:tabs>
        <w:spacing w:before="240" w:after="0" w:line="240" w:lineRule="auto"/>
        <w:ind w:left="360" w:right="-143" w:hanging="76"/>
        <w:jc w:val="both"/>
        <w:rPr>
          <w:rFonts w:ascii="Times New Roman" w:hAnsi="Times New Roman"/>
          <w:sz w:val="24"/>
          <w:szCs w:val="24"/>
        </w:rPr>
      </w:pPr>
      <w:r>
        <w:rPr>
          <w:rFonts w:ascii="Times New Roman" w:hAnsi="Times New Roman"/>
          <w:bCs/>
          <w:sz w:val="24"/>
          <w:szCs w:val="24"/>
        </w:rPr>
        <w:t>для групп раннего возраста (до 3-х лет) не менее 2,5 метров квадратных на 1 ребенка, фактически находящегося в группе;</w:t>
      </w:r>
    </w:p>
    <w:p w:rsidR="00DE3A0C" w:rsidRDefault="00DE3A0C" w:rsidP="00803CCF">
      <w:pPr>
        <w:pStyle w:val="10"/>
        <w:shd w:val="clear" w:color="auto" w:fill="FFFFFF"/>
        <w:spacing w:after="0" w:line="240" w:lineRule="auto"/>
        <w:ind w:left="0"/>
        <w:jc w:val="left"/>
        <w:rPr>
          <w:rFonts w:ascii="Times New Roman" w:hAnsi="Times New Roman"/>
          <w:sz w:val="24"/>
          <w:szCs w:val="24"/>
        </w:rPr>
      </w:pPr>
    </w:p>
    <w:p w:rsidR="00DE3A0C" w:rsidRDefault="00DE3A0C" w:rsidP="00803CCF">
      <w:pPr>
        <w:pStyle w:val="10"/>
        <w:shd w:val="clear" w:color="auto" w:fill="FFFFFF"/>
        <w:spacing w:after="0" w:line="240" w:lineRule="auto"/>
        <w:ind w:left="0"/>
        <w:jc w:val="left"/>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6202"/>
      </w:tblGrid>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w:t>
            </w:r>
          </w:p>
        </w:tc>
        <w:tc>
          <w:tcPr>
            <w:tcW w:w="3118"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Основные показатели</w:t>
            </w:r>
          </w:p>
        </w:tc>
        <w:tc>
          <w:tcPr>
            <w:tcW w:w="6202"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Полная информация</w:t>
            </w:r>
          </w:p>
        </w:tc>
      </w:tr>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1.</w:t>
            </w:r>
          </w:p>
        </w:tc>
        <w:tc>
          <w:tcPr>
            <w:tcW w:w="3118" w:type="dxa"/>
          </w:tcPr>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Группа раннего возраста</w:t>
            </w:r>
          </w:p>
        </w:tc>
        <w:tc>
          <w:tcPr>
            <w:tcW w:w="6202" w:type="dxa"/>
          </w:tcPr>
          <w:p w:rsidR="00DE3A0C" w:rsidRPr="00F0731E" w:rsidRDefault="00AB4C40"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№6</w:t>
            </w:r>
          </w:p>
        </w:tc>
      </w:tr>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2.</w:t>
            </w:r>
          </w:p>
        </w:tc>
        <w:tc>
          <w:tcPr>
            <w:tcW w:w="3118" w:type="dxa"/>
          </w:tcPr>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Количество детей</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Мальчиков</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Девочек</w:t>
            </w:r>
          </w:p>
        </w:tc>
        <w:tc>
          <w:tcPr>
            <w:tcW w:w="6202" w:type="dxa"/>
          </w:tcPr>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16</w:t>
            </w:r>
          </w:p>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6</w:t>
            </w:r>
          </w:p>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10</w:t>
            </w:r>
          </w:p>
        </w:tc>
      </w:tr>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3.</w:t>
            </w: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tc>
        <w:tc>
          <w:tcPr>
            <w:tcW w:w="3118" w:type="dxa"/>
          </w:tcPr>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lastRenderedPageBreak/>
              <w:t>Педагогические работники</w:t>
            </w: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Администрация</w:t>
            </w:r>
          </w:p>
        </w:tc>
        <w:tc>
          <w:tcPr>
            <w:tcW w:w="6202" w:type="dxa"/>
          </w:tcPr>
          <w:p w:rsidR="00DE3A0C"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lastRenderedPageBreak/>
              <w:t>Воспитатели:</w:t>
            </w:r>
          </w:p>
          <w:p w:rsidR="00004214" w:rsidRPr="00F0731E" w:rsidRDefault="00004214" w:rsidP="00F0731E">
            <w:pPr>
              <w:pStyle w:val="10"/>
              <w:spacing w:after="0" w:line="240" w:lineRule="auto"/>
              <w:ind w:left="0"/>
              <w:jc w:val="left"/>
              <w:rPr>
                <w:rFonts w:ascii="Times New Roman" w:hAnsi="Times New Roman"/>
                <w:sz w:val="24"/>
                <w:szCs w:val="24"/>
              </w:rPr>
            </w:pPr>
            <w:proofErr w:type="spellStart"/>
            <w:r>
              <w:rPr>
                <w:rFonts w:ascii="Times New Roman" w:hAnsi="Times New Roman"/>
                <w:sz w:val="24"/>
                <w:szCs w:val="24"/>
              </w:rPr>
              <w:t>Стадольская</w:t>
            </w:r>
            <w:proofErr w:type="spellEnd"/>
            <w:r>
              <w:rPr>
                <w:rFonts w:ascii="Times New Roman" w:hAnsi="Times New Roman"/>
                <w:sz w:val="24"/>
                <w:szCs w:val="24"/>
              </w:rPr>
              <w:t xml:space="preserve"> Татьяна Александровна</w:t>
            </w:r>
          </w:p>
          <w:p w:rsidR="00004214"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lastRenderedPageBreak/>
              <w:t>Младший воспитатель</w:t>
            </w:r>
          </w:p>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Халилова</w:t>
            </w:r>
            <w:r w:rsidR="00AB4C40">
              <w:rPr>
                <w:rFonts w:ascii="Times New Roman" w:hAnsi="Times New Roman"/>
                <w:sz w:val="24"/>
                <w:szCs w:val="24"/>
              </w:rPr>
              <w:t xml:space="preserve"> Елена </w:t>
            </w:r>
            <w:r>
              <w:rPr>
                <w:rFonts w:ascii="Times New Roman" w:hAnsi="Times New Roman"/>
                <w:sz w:val="24"/>
                <w:szCs w:val="24"/>
              </w:rPr>
              <w:t>Викторовна</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Музыкальный руководитель:</w:t>
            </w:r>
          </w:p>
          <w:p w:rsidR="00DE3A0C" w:rsidRPr="00F0731E" w:rsidRDefault="00DE3A0C" w:rsidP="00F0731E">
            <w:pPr>
              <w:pStyle w:val="10"/>
              <w:spacing w:after="0" w:line="240" w:lineRule="auto"/>
              <w:ind w:left="0"/>
              <w:jc w:val="left"/>
              <w:rPr>
                <w:rFonts w:ascii="Times New Roman" w:hAnsi="Times New Roman"/>
                <w:sz w:val="24"/>
                <w:szCs w:val="24"/>
              </w:rPr>
            </w:pPr>
            <w:proofErr w:type="spellStart"/>
            <w:r>
              <w:rPr>
                <w:rFonts w:ascii="Times New Roman" w:hAnsi="Times New Roman"/>
                <w:sz w:val="24"/>
                <w:szCs w:val="24"/>
              </w:rPr>
              <w:t>Лознева</w:t>
            </w:r>
            <w:proofErr w:type="spellEnd"/>
            <w:r>
              <w:rPr>
                <w:rFonts w:ascii="Times New Roman" w:hAnsi="Times New Roman"/>
                <w:sz w:val="24"/>
                <w:szCs w:val="24"/>
              </w:rPr>
              <w:t xml:space="preserve"> Лариса Николаевна</w:t>
            </w: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Заведующая:</w:t>
            </w:r>
          </w:p>
          <w:p w:rsidR="00DE3A0C" w:rsidRPr="00F0731E" w:rsidRDefault="00943302"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Писарева Наталья Николаевна</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Методист:</w:t>
            </w:r>
          </w:p>
          <w:p w:rsidR="00DE3A0C" w:rsidRPr="00AB4C40" w:rsidRDefault="00AB4C40"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Соколова Анастасия Олеговна</w:t>
            </w:r>
          </w:p>
        </w:tc>
      </w:tr>
    </w:tbl>
    <w:p w:rsidR="00DE3A0C" w:rsidRDefault="00DE3A0C" w:rsidP="00803CCF">
      <w:pPr>
        <w:pStyle w:val="10"/>
        <w:shd w:val="clear" w:color="auto" w:fill="FFFFFF"/>
        <w:spacing w:after="0" w:line="240" w:lineRule="auto"/>
        <w:ind w:left="0"/>
        <w:jc w:val="left"/>
        <w:rPr>
          <w:rFonts w:ascii="Times New Roman" w:hAnsi="Times New Roman"/>
          <w:sz w:val="24"/>
          <w:szCs w:val="24"/>
        </w:rPr>
      </w:pPr>
    </w:p>
    <w:p w:rsidR="00DE3A0C" w:rsidRDefault="00DE3A0C" w:rsidP="00803CCF">
      <w:pPr>
        <w:spacing w:before="240" w:after="0" w:line="240" w:lineRule="auto"/>
        <w:ind w:right="-143"/>
        <w:jc w:val="both"/>
        <w:rPr>
          <w:rFonts w:ascii="Times New Roman" w:hAnsi="Times New Roman"/>
          <w:b/>
          <w:sz w:val="24"/>
          <w:szCs w:val="24"/>
        </w:rPr>
      </w:pPr>
    </w:p>
    <w:p w:rsidR="00DE3A0C" w:rsidRPr="004E5EB2" w:rsidRDefault="00DE3A0C" w:rsidP="00D5673E">
      <w:pPr>
        <w:jc w:val="center"/>
        <w:rPr>
          <w:rFonts w:ascii="Times New Roman" w:hAnsi="Times New Roman"/>
          <w:b/>
          <w:sz w:val="24"/>
          <w:szCs w:val="24"/>
        </w:rPr>
      </w:pPr>
      <w:r w:rsidRPr="004E5EB2">
        <w:rPr>
          <w:rFonts w:ascii="Times New Roman" w:hAnsi="Times New Roman"/>
          <w:b/>
          <w:sz w:val="24"/>
          <w:szCs w:val="24"/>
        </w:rPr>
        <w:t xml:space="preserve"> </w:t>
      </w:r>
    </w:p>
    <w:p w:rsidR="00FC1E53" w:rsidRPr="00E879F1" w:rsidRDefault="00FC1E53" w:rsidP="00FC1E53">
      <w:pPr>
        <w:spacing w:after="0"/>
        <w:jc w:val="center"/>
        <w:rPr>
          <w:rFonts w:ascii="Times New Roman" w:hAnsi="Times New Roman"/>
          <w:b/>
          <w:sz w:val="24"/>
          <w:szCs w:val="24"/>
        </w:rPr>
      </w:pPr>
      <w:r w:rsidRPr="00E879F1">
        <w:rPr>
          <w:rFonts w:ascii="Times New Roman" w:hAnsi="Times New Roman"/>
          <w:b/>
          <w:sz w:val="24"/>
          <w:szCs w:val="24"/>
        </w:rPr>
        <w:t>РАСПИСАНИЕ ОРГАНИЗОВАННОЙ ОБРАЗОВАТЕЛЬНОЙ</w:t>
      </w:r>
    </w:p>
    <w:p w:rsidR="00FC1E53" w:rsidRPr="00E879F1" w:rsidRDefault="00FC1E53" w:rsidP="00FC1E53">
      <w:pPr>
        <w:spacing w:after="0"/>
        <w:jc w:val="center"/>
        <w:rPr>
          <w:rFonts w:ascii="Times New Roman" w:hAnsi="Times New Roman"/>
          <w:b/>
          <w:sz w:val="24"/>
          <w:szCs w:val="24"/>
        </w:rPr>
      </w:pPr>
      <w:r w:rsidRPr="00E879F1">
        <w:rPr>
          <w:rFonts w:ascii="Times New Roman" w:hAnsi="Times New Roman"/>
          <w:b/>
          <w:sz w:val="24"/>
          <w:szCs w:val="24"/>
        </w:rPr>
        <w:t>ДЕЯТЕЛЬНОСТИ</w:t>
      </w:r>
    </w:p>
    <w:p w:rsidR="00163E31" w:rsidRDefault="00FC1E53" w:rsidP="00163E31">
      <w:pPr>
        <w:spacing w:after="0" w:line="240" w:lineRule="auto"/>
        <w:jc w:val="right"/>
        <w:rPr>
          <w:rFonts w:ascii="Times New Roman" w:eastAsia="Times New Roman" w:hAnsi="Times New Roman"/>
          <w:sz w:val="28"/>
          <w:szCs w:val="28"/>
        </w:rPr>
      </w:pPr>
      <w:r w:rsidRPr="00E879F1">
        <w:rPr>
          <w:rFonts w:ascii="Times New Roman" w:hAnsi="Times New Roman"/>
          <w:b/>
          <w:sz w:val="24"/>
          <w:szCs w:val="24"/>
        </w:rPr>
        <w:t>ГРУППА РАННЕГО ВОЗРАСТА</w:t>
      </w:r>
      <w:r>
        <w:rPr>
          <w:rFonts w:ascii="Times New Roman" w:hAnsi="Times New Roman"/>
          <w:b/>
          <w:sz w:val="24"/>
          <w:szCs w:val="24"/>
        </w:rPr>
        <w:t xml:space="preserve">  №8</w:t>
      </w:r>
    </w:p>
    <w:p w:rsidR="00163E31" w:rsidRDefault="00163E31" w:rsidP="00163E31">
      <w:pPr>
        <w:spacing w:after="0" w:line="240" w:lineRule="auto"/>
        <w:jc w:val="right"/>
        <w:rPr>
          <w:rFonts w:ascii="Times New Roman" w:eastAsia="Times New Roman" w:hAnsi="Times New Roman"/>
          <w:sz w:val="28"/>
          <w:szCs w:val="28"/>
        </w:rPr>
      </w:pPr>
    </w:p>
    <w:p w:rsidR="00163E31" w:rsidRPr="00E879F1" w:rsidRDefault="00163E31" w:rsidP="00163E31">
      <w:pPr>
        <w:spacing w:after="0" w:line="240" w:lineRule="auto"/>
        <w:jc w:val="right"/>
        <w:rPr>
          <w:rFonts w:ascii="Times New Roman" w:eastAsia="Times New Roman" w:hAnsi="Times New Roman"/>
          <w:sz w:val="28"/>
          <w:szCs w:val="28"/>
        </w:rPr>
      </w:pPr>
      <w:r w:rsidRPr="00E879F1">
        <w:rPr>
          <w:rFonts w:ascii="Times New Roman" w:eastAsia="Times New Roman" w:hAnsi="Times New Roman"/>
          <w:sz w:val="28"/>
          <w:szCs w:val="28"/>
        </w:rPr>
        <w:t>«УТВЕРЖДАЮ»</w:t>
      </w:r>
    </w:p>
    <w:p w:rsidR="00163E31" w:rsidRPr="00E879F1" w:rsidRDefault="00163E31" w:rsidP="00163E31">
      <w:pPr>
        <w:spacing w:after="0" w:line="240" w:lineRule="auto"/>
        <w:jc w:val="right"/>
        <w:rPr>
          <w:rFonts w:ascii="Times New Roman" w:eastAsia="Times New Roman" w:hAnsi="Times New Roman"/>
          <w:sz w:val="28"/>
          <w:szCs w:val="28"/>
        </w:rPr>
      </w:pPr>
      <w:r w:rsidRPr="00E879F1">
        <w:rPr>
          <w:rFonts w:ascii="Times New Roman" w:eastAsia="Times New Roman" w:hAnsi="Times New Roman"/>
          <w:sz w:val="28"/>
          <w:szCs w:val="28"/>
        </w:rPr>
        <w:t>Заведующий МБДОУ№14</w:t>
      </w:r>
    </w:p>
    <w:p w:rsidR="00163E31" w:rsidRPr="00E879F1" w:rsidRDefault="00163E31" w:rsidP="00163E31">
      <w:pPr>
        <w:spacing w:after="0" w:line="240" w:lineRule="auto"/>
        <w:jc w:val="right"/>
        <w:rPr>
          <w:rFonts w:ascii="Times New Roman" w:eastAsia="Times New Roman" w:hAnsi="Times New Roman"/>
          <w:sz w:val="28"/>
          <w:szCs w:val="28"/>
        </w:rPr>
      </w:pPr>
      <w:r w:rsidRPr="00E879F1">
        <w:rPr>
          <w:rFonts w:ascii="Times New Roman" w:eastAsia="Times New Roman" w:hAnsi="Times New Roman"/>
          <w:sz w:val="28"/>
          <w:szCs w:val="28"/>
        </w:rPr>
        <w:t>________ Писарева Н.Н.</w:t>
      </w:r>
    </w:p>
    <w:p w:rsidR="00163E31" w:rsidRPr="00E879F1" w:rsidRDefault="00163E31" w:rsidP="00163E31">
      <w:pPr>
        <w:spacing w:after="0" w:line="240" w:lineRule="auto"/>
        <w:jc w:val="right"/>
        <w:rPr>
          <w:rFonts w:ascii="Times New Roman" w:eastAsia="Times New Roman" w:hAnsi="Times New Roman"/>
          <w:b/>
          <w:caps/>
          <w:sz w:val="28"/>
          <w:szCs w:val="28"/>
        </w:rPr>
      </w:pPr>
      <w:r w:rsidRPr="00E879F1">
        <w:rPr>
          <w:rFonts w:ascii="Times New Roman" w:eastAsia="Times New Roman" w:hAnsi="Times New Roman"/>
          <w:sz w:val="28"/>
          <w:szCs w:val="28"/>
        </w:rPr>
        <w:t>«2» сентября 2019 г.</w:t>
      </w:r>
    </w:p>
    <w:p w:rsidR="00163E31" w:rsidRDefault="00163E31" w:rsidP="00163E31">
      <w:pPr>
        <w:jc w:val="right"/>
        <w:rPr>
          <w:sz w:val="24"/>
          <w:szCs w:val="24"/>
        </w:rPr>
      </w:pPr>
    </w:p>
    <w:p w:rsidR="00163E31" w:rsidRPr="00E879F1" w:rsidRDefault="00163E31" w:rsidP="00163E31">
      <w:pPr>
        <w:spacing w:after="0"/>
        <w:jc w:val="center"/>
        <w:rPr>
          <w:rFonts w:ascii="Times New Roman" w:hAnsi="Times New Roman"/>
          <w:b/>
          <w:sz w:val="24"/>
          <w:szCs w:val="24"/>
        </w:rPr>
      </w:pPr>
      <w:r w:rsidRPr="00E879F1">
        <w:rPr>
          <w:rFonts w:ascii="Times New Roman" w:hAnsi="Times New Roman"/>
          <w:b/>
          <w:sz w:val="24"/>
          <w:szCs w:val="24"/>
        </w:rPr>
        <w:t>РАСПИСАНИЕ ОРГАНИЗОВАННОЙ ОБРАЗОВАТЕЛЬНОЙ</w:t>
      </w:r>
    </w:p>
    <w:p w:rsidR="00163E31" w:rsidRPr="00E879F1" w:rsidRDefault="00163E31" w:rsidP="00163E31">
      <w:pPr>
        <w:spacing w:after="0"/>
        <w:jc w:val="center"/>
        <w:rPr>
          <w:rFonts w:ascii="Times New Roman" w:hAnsi="Times New Roman"/>
          <w:b/>
          <w:sz w:val="24"/>
          <w:szCs w:val="24"/>
        </w:rPr>
      </w:pPr>
      <w:r w:rsidRPr="00E879F1">
        <w:rPr>
          <w:rFonts w:ascii="Times New Roman" w:hAnsi="Times New Roman"/>
          <w:b/>
          <w:sz w:val="24"/>
          <w:szCs w:val="24"/>
        </w:rPr>
        <w:t>ДЕЯТЕЛЬНОСТИ</w:t>
      </w:r>
    </w:p>
    <w:p w:rsidR="00163E31" w:rsidRDefault="00163E31" w:rsidP="00163E31">
      <w:pPr>
        <w:spacing w:after="0"/>
        <w:jc w:val="center"/>
        <w:rPr>
          <w:rFonts w:ascii="Times New Roman" w:hAnsi="Times New Roman"/>
          <w:b/>
          <w:sz w:val="24"/>
          <w:szCs w:val="24"/>
        </w:rPr>
      </w:pPr>
      <w:r w:rsidRPr="00E879F1">
        <w:rPr>
          <w:rFonts w:ascii="Times New Roman" w:hAnsi="Times New Roman"/>
          <w:b/>
          <w:sz w:val="24"/>
          <w:szCs w:val="24"/>
        </w:rPr>
        <w:t>ГРУППА РАННЕГО ВОЗРАСТА</w:t>
      </w:r>
      <w:r>
        <w:rPr>
          <w:rFonts w:ascii="Times New Roman" w:hAnsi="Times New Roman"/>
          <w:b/>
          <w:sz w:val="24"/>
          <w:szCs w:val="24"/>
        </w:rPr>
        <w:t xml:space="preserve">  №8</w:t>
      </w:r>
    </w:p>
    <w:p w:rsidR="00163E31" w:rsidRPr="00E879F1" w:rsidRDefault="00163E31" w:rsidP="00163E31">
      <w:pPr>
        <w:spacing w:after="0"/>
        <w:jc w:val="center"/>
        <w:rPr>
          <w:rFonts w:ascii="Times New Roman" w:hAnsi="Times New Roman"/>
          <w:b/>
          <w:sz w:val="24"/>
          <w:szCs w:val="24"/>
        </w:rPr>
      </w:pPr>
    </w:p>
    <w:tbl>
      <w:tblPr>
        <w:tblW w:w="10035" w:type="dxa"/>
        <w:tblInd w:w="-459" w:type="dxa"/>
        <w:tblLayout w:type="fixed"/>
        <w:tblLook w:val="0000"/>
      </w:tblPr>
      <w:tblGrid>
        <w:gridCol w:w="1134"/>
        <w:gridCol w:w="1979"/>
        <w:gridCol w:w="6922"/>
      </w:tblGrid>
      <w:tr w:rsidR="00163E31" w:rsidRPr="00213AAB" w:rsidTr="0045040E">
        <w:trPr>
          <w:trHeight w:val="751"/>
        </w:trPr>
        <w:tc>
          <w:tcPr>
            <w:tcW w:w="1134"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b/>
                <w:sz w:val="28"/>
                <w:szCs w:val="28"/>
              </w:rPr>
            </w:pPr>
            <w:r w:rsidRPr="00213AAB">
              <w:rPr>
                <w:rFonts w:ascii="Times New Roman" w:hAnsi="Times New Roman"/>
                <w:b/>
                <w:sz w:val="28"/>
                <w:szCs w:val="28"/>
              </w:rPr>
              <w:t>День</w:t>
            </w:r>
          </w:p>
          <w:p w:rsidR="00163E31" w:rsidRPr="00213AAB" w:rsidRDefault="00163E31" w:rsidP="0045040E">
            <w:pPr>
              <w:spacing w:after="0" w:line="100" w:lineRule="atLeast"/>
              <w:jc w:val="center"/>
              <w:rPr>
                <w:rFonts w:ascii="Times New Roman" w:hAnsi="Times New Roman"/>
                <w:b/>
                <w:sz w:val="28"/>
                <w:szCs w:val="28"/>
              </w:rPr>
            </w:pPr>
            <w:r w:rsidRPr="00213AAB">
              <w:rPr>
                <w:rFonts w:ascii="Times New Roman" w:hAnsi="Times New Roman"/>
                <w:b/>
                <w:sz w:val="28"/>
                <w:szCs w:val="28"/>
              </w:rPr>
              <w:t>недели</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b/>
                <w:sz w:val="28"/>
                <w:szCs w:val="28"/>
              </w:rPr>
            </w:pPr>
            <w:r w:rsidRPr="00213AAB">
              <w:rPr>
                <w:rFonts w:ascii="Times New Roman" w:hAnsi="Times New Roman"/>
                <w:b/>
                <w:sz w:val="28"/>
                <w:szCs w:val="28"/>
              </w:rPr>
              <w:t>Время</w:t>
            </w:r>
          </w:p>
          <w:p w:rsidR="00163E31" w:rsidRPr="00213AAB" w:rsidRDefault="00163E31" w:rsidP="0045040E">
            <w:pPr>
              <w:spacing w:after="0" w:line="100" w:lineRule="atLeast"/>
              <w:jc w:val="center"/>
              <w:rPr>
                <w:rFonts w:ascii="Times New Roman" w:hAnsi="Times New Roman"/>
                <w:b/>
                <w:sz w:val="28"/>
                <w:szCs w:val="28"/>
              </w:rPr>
            </w:pPr>
            <w:r w:rsidRPr="00213AAB">
              <w:rPr>
                <w:rFonts w:ascii="Times New Roman" w:hAnsi="Times New Roman"/>
                <w:b/>
                <w:sz w:val="28"/>
                <w:szCs w:val="28"/>
              </w:rPr>
              <w:t>проведения</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b/>
                <w:sz w:val="28"/>
                <w:szCs w:val="28"/>
              </w:rPr>
            </w:pPr>
            <w:r w:rsidRPr="00213AAB">
              <w:rPr>
                <w:rFonts w:ascii="Times New Roman" w:hAnsi="Times New Roman"/>
                <w:b/>
                <w:sz w:val="28"/>
                <w:szCs w:val="28"/>
              </w:rPr>
              <w:t>Познавательная область/Приоритетный вид детской деятельности</w:t>
            </w:r>
          </w:p>
        </w:tc>
      </w:tr>
      <w:tr w:rsidR="00163E31" w:rsidRPr="00213AAB" w:rsidTr="0045040E">
        <w:trPr>
          <w:cantSplit/>
          <w:trHeight w:val="2585"/>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napToGrid w:val="0"/>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Понедельник</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1.   </w:t>
            </w:r>
            <w:r w:rsidRPr="009B5CB3">
              <w:rPr>
                <w:rFonts w:ascii="Times New Roman" w:hAnsi="Times New Roman"/>
                <w:sz w:val="28"/>
                <w:szCs w:val="28"/>
              </w:rPr>
              <w:t>Расширение ориентировки в окружающем и развитие речи</w:t>
            </w:r>
            <w:r w:rsidRPr="00213AAB">
              <w:rPr>
                <w:rFonts w:ascii="Times New Roman" w:hAnsi="Times New Roman"/>
                <w:sz w:val="28"/>
                <w:szCs w:val="28"/>
              </w:rPr>
              <w:t xml:space="preserve">  // Коммуникативная/Восприятие </w:t>
            </w:r>
            <w:r>
              <w:rPr>
                <w:rFonts w:ascii="Times New Roman" w:hAnsi="Times New Roman"/>
                <w:sz w:val="28"/>
                <w:szCs w:val="28"/>
              </w:rPr>
              <w:t xml:space="preserve">речи/ </w:t>
            </w:r>
            <w:r w:rsidRPr="00213AAB">
              <w:rPr>
                <w:rFonts w:ascii="Times New Roman" w:hAnsi="Times New Roman"/>
                <w:sz w:val="28"/>
                <w:szCs w:val="28"/>
              </w:rPr>
              <w:t>Ознакомление с окружающим миром</w:t>
            </w:r>
          </w:p>
          <w:p w:rsidR="00163E31" w:rsidRPr="00213AAB" w:rsidRDefault="00163E31" w:rsidP="0045040E">
            <w:pPr>
              <w:spacing w:after="0" w:line="100" w:lineRule="atLeast"/>
              <w:rPr>
                <w:rFonts w:ascii="Times New Roman" w:hAnsi="Times New Roman"/>
                <w:sz w:val="28"/>
                <w:szCs w:val="28"/>
              </w:rPr>
            </w:pPr>
            <w:r>
              <w:rPr>
                <w:rFonts w:ascii="Times New Roman" w:hAnsi="Times New Roman"/>
                <w:sz w:val="28"/>
                <w:szCs w:val="28"/>
              </w:rPr>
              <w:t xml:space="preserve"> </w:t>
            </w:r>
            <w:r w:rsidRPr="00213AAB">
              <w:rPr>
                <w:rFonts w:ascii="Times New Roman" w:hAnsi="Times New Roman"/>
                <w:sz w:val="28"/>
                <w:szCs w:val="28"/>
              </w:rPr>
              <w:t xml:space="preserve"> </w:t>
            </w:r>
          </w:p>
          <w:p w:rsidR="00163E31" w:rsidRPr="00213AAB" w:rsidRDefault="00163E31" w:rsidP="0045040E">
            <w:pPr>
              <w:spacing w:after="0"/>
              <w:rPr>
                <w:rFonts w:ascii="Times New Roman" w:hAnsi="Times New Roman"/>
                <w:sz w:val="28"/>
                <w:szCs w:val="28"/>
              </w:rPr>
            </w:pPr>
            <w:r w:rsidRPr="00213AAB">
              <w:rPr>
                <w:rFonts w:ascii="Times New Roman" w:hAnsi="Times New Roman"/>
                <w:sz w:val="28"/>
                <w:szCs w:val="28"/>
              </w:rPr>
              <w:t xml:space="preserve">2. </w:t>
            </w:r>
            <w:r w:rsidRPr="009B5CB3">
              <w:rPr>
                <w:rFonts w:ascii="Times New Roman" w:hAnsi="Times New Roman"/>
                <w:sz w:val="28"/>
                <w:szCs w:val="28"/>
              </w:rPr>
              <w:t>Игры-занятия с дидактическим материалом</w:t>
            </w:r>
            <w:r>
              <w:rPr>
                <w:rFonts w:ascii="Times New Roman" w:hAnsi="Times New Roman"/>
                <w:sz w:val="28"/>
                <w:szCs w:val="28"/>
              </w:rPr>
              <w:t xml:space="preserve">/ </w:t>
            </w:r>
            <w:r w:rsidRPr="009B5CB3">
              <w:rPr>
                <w:rFonts w:ascii="Times New Roman" w:hAnsi="Times New Roman"/>
                <w:sz w:val="28"/>
                <w:szCs w:val="28"/>
              </w:rPr>
              <w:t xml:space="preserve"> </w:t>
            </w:r>
            <w:r>
              <w:rPr>
                <w:rFonts w:ascii="Times New Roman" w:hAnsi="Times New Roman"/>
                <w:sz w:val="28"/>
                <w:szCs w:val="28"/>
              </w:rPr>
              <w:t xml:space="preserve">Познавательное развитие </w:t>
            </w:r>
          </w:p>
        </w:tc>
      </w:tr>
      <w:tr w:rsidR="00163E31" w:rsidRPr="00213AAB" w:rsidTr="0045040E">
        <w:trPr>
          <w:cantSplit/>
          <w:trHeight w:val="1388"/>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Вторник</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napToGrid w:val="0"/>
              <w:spacing w:after="0" w:line="100" w:lineRule="atLeast"/>
              <w:rPr>
                <w:rFonts w:ascii="Times New Roman" w:hAnsi="Times New Roman"/>
                <w:sz w:val="28"/>
                <w:szCs w:val="28"/>
              </w:rPr>
            </w:pPr>
            <w:r w:rsidRPr="00213AAB">
              <w:rPr>
                <w:rFonts w:ascii="Times New Roman" w:hAnsi="Times New Roman"/>
                <w:sz w:val="28"/>
                <w:szCs w:val="28"/>
              </w:rPr>
              <w:t>1  Художественно-эстетическое развитие /Музыкальная</w:t>
            </w:r>
          </w:p>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2.   </w:t>
            </w:r>
            <w:r w:rsidRPr="00CD64BB">
              <w:rPr>
                <w:rFonts w:ascii="Times New Roman" w:hAnsi="Times New Roman"/>
                <w:sz w:val="28"/>
                <w:szCs w:val="28"/>
              </w:rPr>
              <w:t>Игры – занятия на развитие движений</w:t>
            </w:r>
            <w:r w:rsidRPr="00213AAB">
              <w:rPr>
                <w:rFonts w:ascii="Times New Roman" w:hAnsi="Times New Roman"/>
                <w:sz w:val="28"/>
                <w:szCs w:val="28"/>
              </w:rPr>
              <w:t xml:space="preserve">/ </w:t>
            </w:r>
            <w:r>
              <w:rPr>
                <w:rFonts w:ascii="Times New Roman" w:hAnsi="Times New Roman"/>
                <w:sz w:val="28"/>
                <w:szCs w:val="28"/>
              </w:rPr>
              <w:t>Двигательная</w:t>
            </w:r>
          </w:p>
          <w:p w:rsidR="00163E31" w:rsidRPr="00213AAB" w:rsidRDefault="00163E31" w:rsidP="0045040E">
            <w:pPr>
              <w:spacing w:after="0" w:line="100" w:lineRule="atLeast"/>
              <w:rPr>
                <w:rFonts w:ascii="Times New Roman" w:hAnsi="Times New Roman"/>
                <w:sz w:val="28"/>
                <w:szCs w:val="28"/>
              </w:rPr>
            </w:pPr>
          </w:p>
        </w:tc>
      </w:tr>
      <w:tr w:rsidR="00163E31" w:rsidRPr="00213AAB" w:rsidTr="0045040E">
        <w:trPr>
          <w:cantSplit/>
          <w:trHeight w:val="1134"/>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lastRenderedPageBreak/>
              <w:t>Среда</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1.   </w:t>
            </w:r>
            <w:r w:rsidRPr="009B5CB3">
              <w:rPr>
                <w:rFonts w:ascii="Times New Roman" w:hAnsi="Times New Roman"/>
                <w:sz w:val="28"/>
                <w:szCs w:val="28"/>
              </w:rPr>
              <w:t>Расширение ориентировки в окружающем и развитие речи</w:t>
            </w:r>
            <w:r w:rsidRPr="00213AAB">
              <w:rPr>
                <w:rFonts w:ascii="Times New Roman" w:hAnsi="Times New Roman"/>
                <w:sz w:val="28"/>
                <w:szCs w:val="28"/>
              </w:rPr>
              <w:t xml:space="preserve">  // Коммуникативная/Восприятие </w:t>
            </w:r>
            <w:r>
              <w:rPr>
                <w:rFonts w:ascii="Times New Roman" w:hAnsi="Times New Roman"/>
                <w:sz w:val="28"/>
                <w:szCs w:val="28"/>
              </w:rPr>
              <w:t xml:space="preserve">речи/ </w:t>
            </w:r>
            <w:r w:rsidRPr="00213AAB">
              <w:rPr>
                <w:rFonts w:ascii="Times New Roman" w:hAnsi="Times New Roman"/>
                <w:sz w:val="28"/>
                <w:szCs w:val="28"/>
              </w:rPr>
              <w:t>Ознакомление с окружающим миром</w:t>
            </w:r>
          </w:p>
          <w:p w:rsidR="00163E31" w:rsidRPr="00213AAB" w:rsidRDefault="00163E31" w:rsidP="0045040E">
            <w:pPr>
              <w:spacing w:after="0" w:line="100" w:lineRule="atLeast"/>
              <w:rPr>
                <w:rFonts w:ascii="Times New Roman" w:hAnsi="Times New Roman"/>
                <w:sz w:val="28"/>
                <w:szCs w:val="28"/>
              </w:rPr>
            </w:pPr>
            <w:r>
              <w:rPr>
                <w:rFonts w:ascii="Times New Roman" w:hAnsi="Times New Roman"/>
                <w:sz w:val="28"/>
                <w:szCs w:val="28"/>
              </w:rPr>
              <w:t xml:space="preserve"> </w:t>
            </w:r>
            <w:r w:rsidRPr="00213AAB">
              <w:rPr>
                <w:rFonts w:ascii="Times New Roman" w:hAnsi="Times New Roman"/>
                <w:sz w:val="28"/>
                <w:szCs w:val="28"/>
              </w:rPr>
              <w:t xml:space="preserve"> </w:t>
            </w: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2. </w:t>
            </w:r>
            <w:r>
              <w:rPr>
                <w:rFonts w:ascii="Times New Roman" w:hAnsi="Times New Roman"/>
                <w:sz w:val="28"/>
                <w:szCs w:val="28"/>
              </w:rPr>
              <w:t xml:space="preserve">Игры-занятия со строительным </w:t>
            </w:r>
            <w:r w:rsidRPr="009B5CB3">
              <w:rPr>
                <w:rFonts w:ascii="Times New Roman" w:hAnsi="Times New Roman"/>
                <w:sz w:val="28"/>
                <w:szCs w:val="28"/>
              </w:rPr>
              <w:t>материалом</w:t>
            </w:r>
            <w:r>
              <w:rPr>
                <w:rFonts w:ascii="Times New Roman" w:hAnsi="Times New Roman"/>
                <w:sz w:val="28"/>
                <w:szCs w:val="28"/>
              </w:rPr>
              <w:t xml:space="preserve">/ </w:t>
            </w:r>
            <w:r w:rsidRPr="009B5CB3">
              <w:rPr>
                <w:rFonts w:ascii="Times New Roman" w:hAnsi="Times New Roman"/>
                <w:sz w:val="28"/>
                <w:szCs w:val="28"/>
              </w:rPr>
              <w:t xml:space="preserve"> </w:t>
            </w:r>
            <w:r>
              <w:rPr>
                <w:rFonts w:ascii="Times New Roman" w:hAnsi="Times New Roman"/>
                <w:sz w:val="28"/>
                <w:szCs w:val="28"/>
              </w:rPr>
              <w:t xml:space="preserve">Познавательное развитие </w:t>
            </w:r>
          </w:p>
        </w:tc>
      </w:tr>
      <w:tr w:rsidR="00163E31" w:rsidRPr="00213AAB" w:rsidTr="0045040E">
        <w:trPr>
          <w:cantSplit/>
          <w:trHeight w:val="1134"/>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Четверг</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napToGrid w:val="0"/>
              <w:spacing w:after="0" w:line="100" w:lineRule="atLeast"/>
              <w:rPr>
                <w:rFonts w:ascii="Times New Roman" w:hAnsi="Times New Roman"/>
                <w:sz w:val="28"/>
                <w:szCs w:val="28"/>
              </w:rPr>
            </w:pPr>
          </w:p>
          <w:p w:rsidR="00163E31" w:rsidRPr="00213AAB" w:rsidRDefault="00163E31" w:rsidP="0045040E">
            <w:pPr>
              <w:snapToGrid w:val="0"/>
              <w:spacing w:after="0" w:line="100" w:lineRule="atLeast"/>
              <w:rPr>
                <w:rFonts w:ascii="Times New Roman" w:hAnsi="Times New Roman"/>
                <w:sz w:val="28"/>
                <w:szCs w:val="28"/>
              </w:rPr>
            </w:pPr>
            <w:r w:rsidRPr="00213AAB">
              <w:rPr>
                <w:rFonts w:ascii="Times New Roman" w:hAnsi="Times New Roman"/>
                <w:sz w:val="28"/>
                <w:szCs w:val="28"/>
              </w:rPr>
              <w:t>1  Художественно-эстетическое развитие /Музыкальная</w:t>
            </w:r>
          </w:p>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2.   </w:t>
            </w:r>
            <w:r w:rsidRPr="00CD64BB">
              <w:rPr>
                <w:rFonts w:ascii="Times New Roman" w:hAnsi="Times New Roman"/>
                <w:sz w:val="28"/>
                <w:szCs w:val="28"/>
              </w:rPr>
              <w:t>Игры – занятия на развитие движений</w:t>
            </w:r>
            <w:r w:rsidRPr="00213AAB">
              <w:rPr>
                <w:rFonts w:ascii="Times New Roman" w:hAnsi="Times New Roman"/>
                <w:sz w:val="28"/>
                <w:szCs w:val="28"/>
              </w:rPr>
              <w:t xml:space="preserve">/ </w:t>
            </w:r>
            <w:r>
              <w:rPr>
                <w:rFonts w:ascii="Times New Roman" w:hAnsi="Times New Roman"/>
                <w:sz w:val="28"/>
                <w:szCs w:val="28"/>
              </w:rPr>
              <w:t>Двигательная</w:t>
            </w:r>
          </w:p>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p>
        </w:tc>
      </w:tr>
      <w:tr w:rsidR="00163E31" w:rsidRPr="00213AAB" w:rsidTr="0045040E">
        <w:trPr>
          <w:cantSplit/>
          <w:trHeight w:val="1134"/>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Пятница</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1.   </w:t>
            </w:r>
            <w:r w:rsidRPr="009B5CB3">
              <w:rPr>
                <w:rFonts w:ascii="Times New Roman" w:hAnsi="Times New Roman"/>
                <w:sz w:val="28"/>
                <w:szCs w:val="28"/>
              </w:rPr>
              <w:t>Расширение ориентировки в окружающем и развитие речи</w:t>
            </w:r>
            <w:r w:rsidRPr="00213AAB">
              <w:rPr>
                <w:rFonts w:ascii="Times New Roman" w:hAnsi="Times New Roman"/>
                <w:sz w:val="28"/>
                <w:szCs w:val="28"/>
              </w:rPr>
              <w:t xml:space="preserve">  // Коммуникативная/Восприятие </w:t>
            </w:r>
            <w:r>
              <w:rPr>
                <w:rFonts w:ascii="Times New Roman" w:hAnsi="Times New Roman"/>
                <w:sz w:val="28"/>
                <w:szCs w:val="28"/>
              </w:rPr>
              <w:t xml:space="preserve">речи/ </w:t>
            </w:r>
            <w:r w:rsidRPr="00213AAB">
              <w:rPr>
                <w:rFonts w:ascii="Times New Roman" w:hAnsi="Times New Roman"/>
                <w:sz w:val="28"/>
                <w:szCs w:val="28"/>
              </w:rPr>
              <w:t>Ознакомление с окружающим миром</w:t>
            </w:r>
          </w:p>
          <w:p w:rsidR="00163E31" w:rsidRPr="00213AAB" w:rsidRDefault="00163E31" w:rsidP="0045040E">
            <w:pPr>
              <w:spacing w:after="0" w:line="100" w:lineRule="atLeast"/>
              <w:rPr>
                <w:rFonts w:ascii="Times New Roman" w:hAnsi="Times New Roman"/>
                <w:sz w:val="28"/>
                <w:szCs w:val="28"/>
              </w:rPr>
            </w:pPr>
            <w:r>
              <w:rPr>
                <w:rFonts w:ascii="Times New Roman" w:hAnsi="Times New Roman"/>
                <w:sz w:val="28"/>
                <w:szCs w:val="28"/>
              </w:rPr>
              <w:t xml:space="preserve"> </w:t>
            </w:r>
            <w:r w:rsidRPr="00213AAB">
              <w:rPr>
                <w:rFonts w:ascii="Times New Roman" w:hAnsi="Times New Roman"/>
                <w:sz w:val="28"/>
                <w:szCs w:val="28"/>
              </w:rPr>
              <w:t xml:space="preserve"> </w:t>
            </w:r>
          </w:p>
          <w:p w:rsidR="00163E31" w:rsidRPr="00213AAB" w:rsidRDefault="00163E31" w:rsidP="0045040E">
            <w:pPr>
              <w:snapToGrid w:val="0"/>
              <w:spacing w:after="0" w:line="100" w:lineRule="atLeast"/>
              <w:rPr>
                <w:rFonts w:ascii="Times New Roman" w:hAnsi="Times New Roman"/>
                <w:sz w:val="28"/>
                <w:szCs w:val="28"/>
              </w:rPr>
            </w:pPr>
            <w:r w:rsidRPr="00213AAB">
              <w:rPr>
                <w:rFonts w:ascii="Times New Roman" w:hAnsi="Times New Roman"/>
                <w:sz w:val="28"/>
                <w:szCs w:val="28"/>
              </w:rPr>
              <w:t xml:space="preserve">2. </w:t>
            </w:r>
            <w:r w:rsidRPr="009B5CB3">
              <w:rPr>
                <w:rFonts w:ascii="Times New Roman" w:hAnsi="Times New Roman"/>
                <w:sz w:val="28"/>
                <w:szCs w:val="28"/>
              </w:rPr>
              <w:t>Игры-занятия с дидактическим материалом</w:t>
            </w:r>
            <w:r>
              <w:rPr>
                <w:rFonts w:ascii="Times New Roman" w:hAnsi="Times New Roman"/>
                <w:sz w:val="28"/>
                <w:szCs w:val="28"/>
              </w:rPr>
              <w:t xml:space="preserve">/ </w:t>
            </w:r>
            <w:r w:rsidRPr="009B5CB3">
              <w:rPr>
                <w:rFonts w:ascii="Times New Roman" w:hAnsi="Times New Roman"/>
                <w:sz w:val="28"/>
                <w:szCs w:val="28"/>
              </w:rPr>
              <w:t xml:space="preserve"> </w:t>
            </w:r>
            <w:r>
              <w:rPr>
                <w:rFonts w:ascii="Times New Roman" w:hAnsi="Times New Roman"/>
                <w:sz w:val="28"/>
                <w:szCs w:val="28"/>
              </w:rPr>
              <w:t xml:space="preserve">Познавательное развитие </w:t>
            </w:r>
          </w:p>
        </w:tc>
      </w:tr>
    </w:tbl>
    <w:p w:rsidR="00FC1E53" w:rsidRDefault="00FC1E53" w:rsidP="00FC1E53">
      <w:pPr>
        <w:spacing w:after="0"/>
        <w:jc w:val="center"/>
        <w:rPr>
          <w:rFonts w:ascii="Times New Roman" w:hAnsi="Times New Roman"/>
          <w:b/>
          <w:sz w:val="24"/>
          <w:szCs w:val="24"/>
        </w:rPr>
      </w:pPr>
    </w:p>
    <w:p w:rsidR="00163E31" w:rsidRDefault="00163E31" w:rsidP="00FC1E53">
      <w:pPr>
        <w:spacing w:after="0"/>
        <w:jc w:val="center"/>
        <w:rPr>
          <w:rFonts w:ascii="Times New Roman" w:hAnsi="Times New Roman"/>
          <w:b/>
          <w:sz w:val="24"/>
          <w:szCs w:val="24"/>
        </w:rPr>
      </w:pPr>
    </w:p>
    <w:p w:rsidR="00163E31" w:rsidRDefault="00163E31" w:rsidP="00FC1E53">
      <w:pPr>
        <w:spacing w:after="0"/>
        <w:jc w:val="center"/>
        <w:rPr>
          <w:rFonts w:ascii="Times New Roman" w:hAnsi="Times New Roman"/>
          <w:b/>
          <w:sz w:val="24"/>
          <w:szCs w:val="24"/>
        </w:rPr>
      </w:pPr>
    </w:p>
    <w:p w:rsidR="00FC1E53" w:rsidRPr="00E879F1" w:rsidRDefault="00FC1E53" w:rsidP="00FC1E53">
      <w:pPr>
        <w:spacing w:after="0"/>
        <w:jc w:val="center"/>
        <w:rPr>
          <w:rFonts w:ascii="Times New Roman" w:hAnsi="Times New Roman"/>
          <w:b/>
          <w:sz w:val="24"/>
          <w:szCs w:val="24"/>
        </w:rPr>
      </w:pPr>
    </w:p>
    <w:p w:rsidR="00DE3A0C" w:rsidRDefault="00DE3A0C" w:rsidP="00D5673E">
      <w:pPr>
        <w:jc w:val="center"/>
        <w:rPr>
          <w:rFonts w:ascii="Times New Roman" w:hAnsi="Times New Roman"/>
          <w:b/>
          <w:sz w:val="24"/>
        </w:rPr>
      </w:pPr>
    </w:p>
    <w:p w:rsidR="00DE3A0C" w:rsidRPr="00803CCF" w:rsidRDefault="00DE3A0C" w:rsidP="00803CCF">
      <w:pPr>
        <w:spacing w:before="240" w:after="0" w:line="240" w:lineRule="auto"/>
        <w:ind w:right="-143"/>
        <w:jc w:val="both"/>
        <w:rPr>
          <w:rFonts w:ascii="Times New Roman" w:hAnsi="Times New Roman"/>
          <w:sz w:val="24"/>
          <w:szCs w:val="24"/>
        </w:rPr>
      </w:pPr>
      <w:r>
        <w:rPr>
          <w:rFonts w:ascii="Times New Roman" w:hAnsi="Times New Roman"/>
          <w:sz w:val="24"/>
          <w:szCs w:val="24"/>
        </w:rPr>
        <w:t>Образовательный процесс в группе №</w:t>
      </w:r>
      <w:r w:rsidR="001C677D">
        <w:rPr>
          <w:rFonts w:ascii="Times New Roman" w:hAnsi="Times New Roman"/>
          <w:sz w:val="24"/>
          <w:szCs w:val="24"/>
        </w:rPr>
        <w:t>8</w:t>
      </w:r>
      <w:bookmarkStart w:id="0" w:name="_GoBack"/>
      <w:bookmarkEnd w:id="0"/>
      <w:r>
        <w:rPr>
          <w:rFonts w:ascii="Times New Roman" w:hAnsi="Times New Roman"/>
          <w:sz w:val="24"/>
          <w:szCs w:val="24"/>
        </w:rPr>
        <w:t xml:space="preserve">  для детей раннего дошкольного возраста строится с учетом возрастных и индивидуальных особенностей воспитанников </w:t>
      </w:r>
      <w:r w:rsidRPr="00803CCF">
        <w:rPr>
          <w:rFonts w:ascii="Times New Roman" w:hAnsi="Times New Roman"/>
          <w:sz w:val="24"/>
          <w:szCs w:val="24"/>
        </w:rPr>
        <w:t xml:space="preserve">и проводится по подгруппам. </w:t>
      </w:r>
    </w:p>
    <w:p w:rsidR="00DE3A0C" w:rsidRDefault="00DE3A0C" w:rsidP="00803CCF">
      <w:pPr>
        <w:spacing w:after="0" w:line="240" w:lineRule="auto"/>
        <w:ind w:right="-143"/>
        <w:rPr>
          <w:rFonts w:ascii="Times New Roman" w:hAnsi="Times New Roman"/>
          <w:sz w:val="24"/>
          <w:szCs w:val="24"/>
        </w:rPr>
      </w:pPr>
    </w:p>
    <w:p w:rsidR="00DE3A0C" w:rsidRDefault="00506C06" w:rsidP="00803CCF">
      <w:pPr>
        <w:spacing w:line="240" w:lineRule="auto"/>
        <w:ind w:right="-143"/>
        <w:jc w:val="center"/>
        <w:rPr>
          <w:rFonts w:ascii="Times New Roman" w:hAnsi="Times New Roman"/>
          <w:b/>
          <w:sz w:val="24"/>
          <w:szCs w:val="24"/>
        </w:rPr>
      </w:pPr>
      <w:r>
        <w:rPr>
          <w:rFonts w:ascii="Times New Roman" w:hAnsi="Times New Roman"/>
          <w:b/>
          <w:sz w:val="24"/>
          <w:szCs w:val="24"/>
        </w:rPr>
        <w:t>Возрастные особенности детей с 1 до 2</w:t>
      </w:r>
      <w:r w:rsidR="00DE3A0C">
        <w:rPr>
          <w:rFonts w:ascii="Times New Roman" w:hAnsi="Times New Roman"/>
          <w:b/>
          <w:sz w:val="24"/>
          <w:szCs w:val="24"/>
        </w:rPr>
        <w:t xml:space="preserve"> лет (группа  раннего возраста)</w:t>
      </w:r>
    </w:p>
    <w:p w:rsidR="00DF60AA" w:rsidRPr="00B638C7" w:rsidRDefault="00B638C7" w:rsidP="00B638C7">
      <w:pPr>
        <w:spacing w:line="240" w:lineRule="auto"/>
        <w:ind w:right="-143"/>
        <w:jc w:val="both"/>
        <w:rPr>
          <w:rFonts w:ascii="Times New Roman" w:hAnsi="Times New Roman"/>
          <w:b/>
          <w:sz w:val="24"/>
          <w:szCs w:val="24"/>
        </w:rPr>
      </w:pPr>
      <w:r w:rsidRPr="00B638C7">
        <w:rPr>
          <w:rFonts w:ascii="Times New Roman" w:hAnsi="Times New Roman"/>
          <w:sz w:val="24"/>
          <w:szCs w:val="24"/>
        </w:rPr>
        <w:t xml:space="preserve">Особенности физического и психического развития Темпы физического развития детей второго года жизни несколько снижаются по сравнению с первым. Ежемесячно вес тела ребенка увеличивается на 200– 250 г, длина тела — на 1 см. К концу года рост ребенка варьируется в пределах 83–91 см, а вес — 11–13 кг (приведены средние показатели по данным ВОЗ). Постепенно совершенствуются все системы организма. Ребенок окреп физически, освоил </w:t>
      </w:r>
      <w:proofErr w:type="spellStart"/>
      <w:r w:rsidRPr="00B638C7">
        <w:rPr>
          <w:rFonts w:ascii="Times New Roman" w:hAnsi="Times New Roman"/>
          <w:sz w:val="24"/>
          <w:szCs w:val="24"/>
        </w:rPr>
        <w:t>прямохождение</w:t>
      </w:r>
      <w:proofErr w:type="spellEnd"/>
      <w:r w:rsidRPr="00B638C7">
        <w:rPr>
          <w:rFonts w:ascii="Times New Roman" w:hAnsi="Times New Roman"/>
          <w:sz w:val="24"/>
          <w:szCs w:val="24"/>
        </w:rPr>
        <w:t xml:space="preserve">, стал более свободно владеть своим телом и пространством. Он много и разнообразно двигается (ходит, бегает, прыгает, лазает, поднимается по ступенькам и др.). Трудности и преграды вызывают у малыша желание их преодолевать и позитивные эмоции. Изменения функциональной организации мозга связаны с дальнейшим прогрессивным созреванием коры больших полушарий. Формируется ансамблевая организация нейронов, что обеспечивает усложнение процессов восприятия и переработки информации, поступающей через разные анализаторы [16]. Повышается работоспособность центральной нервной системы. На втором году жизни периоды бодрствования составляют 4–4,5 часа, в течение которых ребенок активно познает окружающий мир и самого себя. Совершенствуются все психические процессы, в первую очередь — зрительное восприятие, а во взаимосвязи с ним — память, наглядно-действенное мышление и предпосылки наглядно-образного мышления. Характерная особенность этого периода жизни — высокая познавательная активность и на </w:t>
      </w:r>
      <w:r w:rsidRPr="00B638C7">
        <w:rPr>
          <w:rFonts w:ascii="Times New Roman" w:hAnsi="Times New Roman"/>
          <w:sz w:val="24"/>
          <w:szCs w:val="24"/>
        </w:rPr>
        <w:lastRenderedPageBreak/>
        <w:t>этой основе — развитие инициативных предметных действий. Каждый предмет обладает для ребенка огромной притягательной силой (повышенный интерес к миру предметов психологи называют «предметным фетишизмом»). Ребенок активно познает не только разнообразные предметы, но и их основные свойства — форму, цвет, величину, фактуру, вес, назначение, разные способы использования и др. Кинестезия (ощущение положения и движения отдельных частей тела, сопротивления и тяжести внешних предметов) становится мерой расстояния, величины и пространственного положения предметов: далеко или близко, высоко или низко, большой или маленький, тяжелый или легкий. Это достигается интеграцией функций разных органов чувств. Свобода перемещения в пространстве открывает ребенку большие возможности познания и освоения различных предметов, открытия новых свойств и связей между ними. Он начинает постигать зафиксированные в культуре значения предметов (чашка, чтобы пить; полотенце, чтобы вытираться и др.). На этой основе может сопоставить реальный предмет с его изображением на картинке и названием (звучащим словом), что становится основой формирования знаковой функции мышления. Формируются сенсорно-моторные ориентировки, от которых зависит успешность предметной деятельности и наглядно-действенного познания. Обследование хорошо знакомых предметов начинает выполняться не только зрительно-двигательным, но и зрительным способом. Ребенок активно использует «инструментальные движения» (орудийные действия) — ест ложкой, расчесывается, оставляет «след» на бумаге карандашом и кистью, действует с дидактическими игрушками и др. Освоение орудийных действий на основе подражания действиям взрослого и в результате самостоятельного экспериментирования происходит постепенно. Сначала ребенок опытным путем выделяет функцию предмета (открывает смысл действия), а затем его операционально-техническую сторону. Двухлетний ребенок способен к обобщению предметов по функции (действию, способу, назначению) и к переносу действия в новые условия. Многие действия может выполнять двумя руками одновременно (экспериментирование с песком, снегом, тестом, тканью, бумагой, красками). Проявляет интерес к разным видам художественной деятельности, основанной на ассоциациях и подражании взрослому. Но движения зачатую нестабильны, спонтанны. Ребенок быстро переключается с одного предмета или вида занятий на другой, привлекший его внимание в данный момент. В этот период жизни поведение и вся психическая жизнь ребенка зависят от конкретной жизненной ситуации (</w:t>
      </w:r>
      <w:proofErr w:type="spellStart"/>
      <w:r w:rsidRPr="00B638C7">
        <w:rPr>
          <w:rFonts w:ascii="Times New Roman" w:hAnsi="Times New Roman"/>
          <w:sz w:val="24"/>
          <w:szCs w:val="24"/>
        </w:rPr>
        <w:t>ситуативны</w:t>
      </w:r>
      <w:proofErr w:type="spellEnd"/>
      <w:r w:rsidRPr="00B638C7">
        <w:rPr>
          <w:rFonts w:ascii="Times New Roman" w:hAnsi="Times New Roman"/>
          <w:sz w:val="24"/>
          <w:szCs w:val="24"/>
        </w:rPr>
        <w:t xml:space="preserve">). Особенности социальной ситуации развития Расширяются возможности вхождения ребенка в социум, поэтому событийная общность «взрослый — ребенок» преобразуется. Усиливается стремление к автономности и самостоятельности, но ребенок по-прежнему нуждается в участии взрослого в его жизни и деятельности. Появляется потребность в поддержке, признании, одобрении, похвале. Противоречие между стремлением к самостоятельности и объективной зависимостью от взрослого разрешается в совместной деятельности ребенка и взрослого. Форма взаимодействия — сотрудничество, которое активно развивается в предметной деятельности как ведущей в этом возрасте и в складывающемся «ансамбле» других видов деятельности (познание, исследование, конструирование и др.). Предметная деятельность зарождается в ситуативно-деловом общении еще в младенчестве и становится ведущей на втором году жизни. Содержание предметной деятельности — передача взрослым и освоение ребенком культурных норм и образцов (способов) употребления предметов. Мотив предметной деятельности ребенка — интерес к миру людей и миру вещей. Речь становится средством познания окружающего мира и общения. Быстро развивается понимание речи других людей и связная речь самого ребенка. К концу второго года жизни дети уже воспринимают все звуки родного языка, у них активно развивается слуховое восприятие и фонематический слух. Двухлетний ребенок владеет активным словарным запасом из 300 слов, может строить предложения из 3– 4 и более слов, начинает задавать свои первые вопросы, обращается к близким взрослым за помощью. Ребенок выражает разные эмоции и чувства — радость, удивление, огорчение, тревогу, страх, обиду, смущение, удовлетворение собой и своими «успехами». На основе складывающегося представления о себе начинает формироваться </w:t>
      </w:r>
      <w:r w:rsidRPr="00B638C7">
        <w:rPr>
          <w:rFonts w:ascii="Times New Roman" w:hAnsi="Times New Roman"/>
          <w:sz w:val="24"/>
          <w:szCs w:val="24"/>
        </w:rPr>
        <w:lastRenderedPageBreak/>
        <w:t>отношение к себе самому (самой), что в последующем станет основной образа «Я». Ребенок начинает осваивать элементарные правила поведения в социуме и позитивных взаимоотношений с другими людьми. Проявляет чувство привязанности и доброжелательности к близким людям, выражает их разными способами: мимикой (сопереживание, нежность, сочувствие, сострадание); жестом (заглядывает в глаза, гладит по голове, обнимает); словом, фразой или даже вопросом («хороший», «не надо плакать», «тебе больно?»). К концу второго года жизни появляется интерес ребенка к другим детям. Он стремится привлечь к себе внимание, выражает желание играть такой же игрушкой, выполнять такие же действия. Наблюдаются элементарные взаимодействия (обмен игрушками, подражание действиям), но это деятельность «рядом». Социальная ситуация развития расширяется, переходит на новый уровень взаимодействия с близкими взрослыми и обогащается зарождающимися отношениями в детском сообществе.</w:t>
      </w:r>
    </w:p>
    <w:p w:rsidR="00DE3A0C" w:rsidRDefault="00DE3A0C" w:rsidP="00803CCF">
      <w:pPr>
        <w:spacing w:before="240" w:line="240" w:lineRule="auto"/>
        <w:ind w:right="-143" w:firstLine="567"/>
        <w:jc w:val="both"/>
        <w:rPr>
          <w:rFonts w:ascii="Times New Roman" w:hAnsi="Times New Roman"/>
          <w:sz w:val="24"/>
          <w:szCs w:val="24"/>
        </w:rPr>
      </w:pPr>
      <w:r>
        <w:rPr>
          <w:rFonts w:ascii="Times New Roman" w:hAnsi="Times New Roman"/>
          <w:sz w:val="24"/>
          <w:szCs w:val="24"/>
        </w:rPr>
        <w:t xml:space="preserve">Образовательный процесс в младшей группе  строится с учетом </w:t>
      </w:r>
      <w:r>
        <w:rPr>
          <w:rFonts w:ascii="Times New Roman" w:hAnsi="Times New Roman"/>
          <w:b/>
          <w:sz w:val="24"/>
          <w:szCs w:val="24"/>
        </w:rPr>
        <w:t>современной социокультурной ситуации развития</w:t>
      </w:r>
      <w:r>
        <w:rPr>
          <w:rFonts w:ascii="Times New Roman" w:hAnsi="Times New Roman"/>
          <w:sz w:val="24"/>
          <w:szCs w:val="24"/>
        </w:rPr>
        <w:t xml:space="preserve"> ребенка, показателями которой являются следующие:</w:t>
      </w:r>
    </w:p>
    <w:p w:rsidR="00DE3A0C" w:rsidRDefault="00DE3A0C" w:rsidP="00C37A2E">
      <w:pPr>
        <w:numPr>
          <w:ilvl w:val="0"/>
          <w:numId w:val="30"/>
        </w:numPr>
        <w:spacing w:before="240" w:line="240" w:lineRule="auto"/>
        <w:ind w:right="-143"/>
        <w:contextualSpacing/>
        <w:jc w:val="both"/>
        <w:rPr>
          <w:rFonts w:ascii="Times New Roman" w:hAnsi="Times New Roman"/>
          <w:sz w:val="24"/>
          <w:szCs w:val="24"/>
        </w:rPr>
      </w:pPr>
      <w:proofErr w:type="spellStart"/>
      <w:r>
        <w:rPr>
          <w:rFonts w:ascii="Times New Roman" w:hAnsi="Times New Roman"/>
          <w:bCs/>
          <w:sz w:val="24"/>
          <w:szCs w:val="24"/>
          <w:u w:val="single"/>
        </w:rPr>
        <w:t>Бóльшая</w:t>
      </w:r>
      <w:proofErr w:type="spellEnd"/>
      <w:r>
        <w:rPr>
          <w:rFonts w:ascii="Times New Roman" w:hAnsi="Times New Roman"/>
          <w:bCs/>
          <w:sz w:val="24"/>
          <w:szCs w:val="24"/>
          <w:u w:val="single"/>
        </w:rPr>
        <w:t xml:space="preserve"> открытость мира и доступность его познания для ребенка, большое количество источников информации</w:t>
      </w:r>
      <w:r>
        <w:rPr>
          <w:rFonts w:ascii="Times New Roman" w:hAnsi="Times New Roman"/>
          <w:bCs/>
          <w:sz w:val="24"/>
          <w:szCs w:val="24"/>
        </w:rPr>
        <w:t xml:space="preserve"> (телевидение, интернет, большое количество игр и игрушек), в связи с чем информация, доступная для ребенка, может быть агрессивной. </w:t>
      </w:r>
      <w:r>
        <w:rPr>
          <w:rFonts w:ascii="Times New Roman" w:hAnsi="Times New Roman"/>
          <w:bCs/>
          <w:i/>
          <w:iCs/>
          <w:sz w:val="24"/>
          <w:szCs w:val="24"/>
        </w:rPr>
        <w:t xml:space="preserve">Задача педагогов и родителей: </w:t>
      </w:r>
      <w:r>
        <w:rPr>
          <w:rFonts w:ascii="Times New Roman" w:hAnsi="Times New Roman"/>
          <w:bCs/>
          <w:sz w:val="24"/>
          <w:szCs w:val="24"/>
        </w:rPr>
        <w:t>нивелировать (сгладить) агрессивность среды.</w:t>
      </w:r>
    </w:p>
    <w:p w:rsidR="00DE3A0C" w:rsidRDefault="00DE3A0C" w:rsidP="00C37A2E">
      <w:pPr>
        <w:numPr>
          <w:ilvl w:val="0"/>
          <w:numId w:val="30"/>
        </w:numPr>
        <w:spacing w:before="240" w:line="240" w:lineRule="auto"/>
        <w:ind w:right="-143"/>
        <w:contextualSpacing/>
        <w:jc w:val="both"/>
        <w:rPr>
          <w:rFonts w:ascii="Times New Roman" w:hAnsi="Times New Roman"/>
          <w:sz w:val="24"/>
          <w:szCs w:val="24"/>
        </w:rPr>
      </w:pPr>
      <w:r>
        <w:rPr>
          <w:rFonts w:ascii="Times New Roman" w:hAnsi="Times New Roman"/>
          <w:bCs/>
          <w:sz w:val="24"/>
          <w:szCs w:val="24"/>
          <w:u w:val="single"/>
        </w:rPr>
        <w:t xml:space="preserve">Культурная неустойчивость окружающего мира, смешение культур в совокупности с </w:t>
      </w:r>
      <w:proofErr w:type="spellStart"/>
      <w:r>
        <w:rPr>
          <w:rFonts w:ascii="Times New Roman" w:hAnsi="Times New Roman"/>
          <w:bCs/>
          <w:sz w:val="24"/>
          <w:szCs w:val="24"/>
          <w:u w:val="single"/>
        </w:rPr>
        <w:t>многоязычностью</w:t>
      </w:r>
      <w:proofErr w:type="spellEnd"/>
      <w:r>
        <w:rPr>
          <w:rFonts w:ascii="Times New Roman" w:hAnsi="Times New Roman"/>
          <w:bCs/>
          <w:sz w:val="24"/>
          <w:szCs w:val="24"/>
        </w:rPr>
        <w:t xml:space="preserve">. Разница, иногда противоречивость предлагаемых разными культурами образцов поведения и образцов отношения к окружающему миру. </w:t>
      </w:r>
      <w:r>
        <w:rPr>
          <w:rFonts w:ascii="Times New Roman" w:hAnsi="Times New Roman"/>
          <w:bCs/>
          <w:i/>
          <w:iCs/>
          <w:sz w:val="24"/>
          <w:szCs w:val="24"/>
        </w:rPr>
        <w:t xml:space="preserve">Задача педагогов и родителей: </w:t>
      </w:r>
      <w:r>
        <w:rPr>
          <w:rFonts w:ascii="Times New Roman" w:hAnsi="Times New Roman"/>
          <w:bCs/>
          <w:sz w:val="24"/>
          <w:szCs w:val="24"/>
        </w:rPr>
        <w:t>сформировать базовые ценности, традиции, в которых ребенок учится существовать.</w:t>
      </w:r>
    </w:p>
    <w:p w:rsidR="00DE3A0C" w:rsidRDefault="00DE3A0C" w:rsidP="00C37A2E">
      <w:pPr>
        <w:numPr>
          <w:ilvl w:val="0"/>
          <w:numId w:val="30"/>
        </w:numPr>
        <w:spacing w:before="240" w:line="240" w:lineRule="auto"/>
        <w:ind w:right="-143"/>
        <w:contextualSpacing/>
        <w:jc w:val="both"/>
        <w:rPr>
          <w:rFonts w:ascii="Times New Roman" w:hAnsi="Times New Roman"/>
          <w:bCs/>
          <w:sz w:val="24"/>
          <w:szCs w:val="24"/>
        </w:rPr>
      </w:pPr>
      <w:r>
        <w:rPr>
          <w:rFonts w:ascii="Times New Roman" w:hAnsi="Times New Roman"/>
          <w:bCs/>
          <w:sz w:val="24"/>
          <w:szCs w:val="24"/>
          <w:u w:val="single"/>
        </w:rPr>
        <w:t>Сложность окружающей среды с технологической точки зрения</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bCs/>
          <w:sz w:val="24"/>
          <w:szCs w:val="24"/>
        </w:rPr>
        <w:t xml:space="preserve">Как следствие, нарушение устоявшейся традиционной схемы передачи знаний и опыта от взрослых детям. Взрослый – не единственный источник информации. Опережение ребенка в освоении технических новинок. Ребенок-дошкольник может быть источником новой информации. </w:t>
      </w:r>
      <w:r>
        <w:rPr>
          <w:rFonts w:ascii="Times New Roman" w:hAnsi="Times New Roman"/>
          <w:bCs/>
          <w:i/>
          <w:iCs/>
          <w:sz w:val="24"/>
          <w:szCs w:val="24"/>
        </w:rPr>
        <w:t>Задача педагогов и родителей: о</w:t>
      </w:r>
      <w:r>
        <w:rPr>
          <w:rFonts w:ascii="Times New Roman" w:hAnsi="Times New Roman"/>
          <w:bCs/>
          <w:sz w:val="24"/>
          <w:szCs w:val="24"/>
        </w:rPr>
        <w:t xml:space="preserve">своение современных ИКТ- технологий (идти «в ногу со временем»); поддержка активности и инициативности ребенка (дать возможность быть не ведомым, а ведущим); формирование уже на этапе дошкольного детства универсальных, </w:t>
      </w:r>
      <w:r>
        <w:rPr>
          <w:rFonts w:ascii="Times New Roman" w:hAnsi="Times New Roman"/>
          <w:bCs/>
          <w:sz w:val="24"/>
          <w:szCs w:val="24"/>
          <w:u w:val="single"/>
        </w:rPr>
        <w:t>комплексных качеств личности ребенка</w:t>
      </w:r>
      <w:r>
        <w:rPr>
          <w:rFonts w:ascii="Times New Roman" w:hAnsi="Times New Roman"/>
          <w:bCs/>
          <w:sz w:val="24"/>
          <w:szCs w:val="24"/>
        </w:rPr>
        <w:t xml:space="preserve">: </w:t>
      </w:r>
      <w:proofErr w:type="spellStart"/>
      <w:r>
        <w:rPr>
          <w:rFonts w:ascii="Times New Roman" w:hAnsi="Times New Roman"/>
          <w:bCs/>
          <w:sz w:val="24"/>
          <w:szCs w:val="24"/>
        </w:rPr>
        <w:t>креативности</w:t>
      </w:r>
      <w:proofErr w:type="spellEnd"/>
      <w:r>
        <w:rPr>
          <w:rFonts w:ascii="Times New Roman" w:hAnsi="Times New Roman"/>
          <w:bCs/>
          <w:sz w:val="24"/>
          <w:szCs w:val="24"/>
        </w:rPr>
        <w:t xml:space="preserve">, </w:t>
      </w:r>
      <w:proofErr w:type="spellStart"/>
      <w:r>
        <w:rPr>
          <w:rFonts w:ascii="Times New Roman" w:hAnsi="Times New Roman"/>
          <w:bCs/>
          <w:sz w:val="24"/>
          <w:szCs w:val="24"/>
        </w:rPr>
        <w:t>коммуникативности</w:t>
      </w:r>
      <w:proofErr w:type="spellEnd"/>
      <w:r>
        <w:rPr>
          <w:rFonts w:ascii="Times New Roman" w:hAnsi="Times New Roman"/>
          <w:bCs/>
          <w:sz w:val="24"/>
          <w:szCs w:val="24"/>
        </w:rPr>
        <w:t xml:space="preserve">, умения работать с информацией, организовать свою собственную познавательную деятельность, сотрудничать и др. </w:t>
      </w:r>
    </w:p>
    <w:p w:rsidR="00DE3A0C" w:rsidRDefault="00DE3A0C" w:rsidP="00C37A2E">
      <w:pPr>
        <w:numPr>
          <w:ilvl w:val="0"/>
          <w:numId w:val="30"/>
        </w:numPr>
        <w:spacing w:before="240" w:line="240" w:lineRule="auto"/>
        <w:ind w:right="-143"/>
        <w:contextualSpacing/>
        <w:jc w:val="both"/>
        <w:rPr>
          <w:rFonts w:ascii="Times New Roman" w:hAnsi="Times New Roman"/>
          <w:bCs/>
          <w:sz w:val="24"/>
          <w:szCs w:val="24"/>
        </w:rPr>
      </w:pPr>
      <w:r>
        <w:rPr>
          <w:rFonts w:ascii="Times New Roman" w:hAnsi="Times New Roman"/>
          <w:bCs/>
          <w:sz w:val="24"/>
          <w:szCs w:val="24"/>
          <w:u w:val="single"/>
        </w:rPr>
        <w:t>Быстрая изменяемость окружающего мира</w:t>
      </w:r>
      <w:r>
        <w:rPr>
          <w:rFonts w:ascii="Times New Roman" w:hAnsi="Times New Roman"/>
          <w:bCs/>
          <w:sz w:val="24"/>
          <w:szCs w:val="24"/>
        </w:rPr>
        <w:t xml:space="preserve">. Новая методология познания мира в условиях постоянного обновления знаний, переизбытка информации. </w:t>
      </w:r>
      <w:r>
        <w:rPr>
          <w:rFonts w:ascii="Times New Roman" w:hAnsi="Times New Roman"/>
          <w:bCs/>
          <w:i/>
          <w:iCs/>
          <w:sz w:val="24"/>
          <w:szCs w:val="24"/>
        </w:rPr>
        <w:t xml:space="preserve">Задача педагогов и родителей: </w:t>
      </w:r>
      <w:r>
        <w:rPr>
          <w:rFonts w:ascii="Times New Roman" w:hAnsi="Times New Roman"/>
          <w:bCs/>
          <w:iCs/>
          <w:sz w:val="24"/>
          <w:szCs w:val="24"/>
        </w:rPr>
        <w:t>создать условия для о</w:t>
      </w:r>
      <w:r>
        <w:rPr>
          <w:rFonts w:ascii="Times New Roman" w:hAnsi="Times New Roman"/>
          <w:bCs/>
          <w:sz w:val="24"/>
          <w:szCs w:val="24"/>
        </w:rPr>
        <w:t xml:space="preserve">владения ребенком комплексным инструментарием познания мира (не передавать готовые знания ребенку, а научить их самостоятельно добывать, открывать, применять в реальном мире); вооружить способами познания окружающего мира; дать понятие, что есть важная информация (здесь, сейчас и навсегда) и второстепенная. </w:t>
      </w:r>
    </w:p>
    <w:p w:rsidR="00DE3A0C" w:rsidRDefault="00DE3A0C" w:rsidP="00803CCF">
      <w:pPr>
        <w:spacing w:before="240" w:line="240" w:lineRule="auto"/>
        <w:ind w:right="-143"/>
        <w:contextualSpacing/>
        <w:jc w:val="both"/>
        <w:rPr>
          <w:rFonts w:ascii="Times New Roman" w:hAnsi="Times New Roman"/>
          <w:bCs/>
          <w:color w:val="E46C0A"/>
          <w:kern w:val="24"/>
          <w:sz w:val="24"/>
          <w:szCs w:val="24"/>
          <w:lang w:eastAsia="ru-RU"/>
        </w:rPr>
      </w:pPr>
      <w:r>
        <w:rPr>
          <w:rFonts w:ascii="Times New Roman" w:hAnsi="Times New Roman"/>
          <w:bCs/>
          <w:sz w:val="24"/>
          <w:szCs w:val="24"/>
          <w:u w:val="single"/>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w:t>
      </w:r>
      <w:r>
        <w:rPr>
          <w:rFonts w:ascii="Times New Roman" w:hAnsi="Times New Roman"/>
          <w:bCs/>
          <w:sz w:val="24"/>
          <w:szCs w:val="24"/>
        </w:rPr>
        <w:t>.</w:t>
      </w:r>
      <w:r>
        <w:rPr>
          <w:rFonts w:ascii="Times New Roman" w:hAnsi="Times New Roman"/>
          <w:bCs/>
          <w:color w:val="E46C0A"/>
          <w:kern w:val="24"/>
          <w:sz w:val="24"/>
          <w:szCs w:val="24"/>
          <w:lang w:eastAsia="ru-RU"/>
        </w:rPr>
        <w:t xml:space="preserve"> </w:t>
      </w:r>
    </w:p>
    <w:p w:rsidR="00DE3A0C" w:rsidRDefault="00DE3A0C" w:rsidP="00803CCF">
      <w:pPr>
        <w:spacing w:before="240" w:line="240" w:lineRule="auto"/>
        <w:ind w:right="-143"/>
        <w:contextualSpacing/>
        <w:jc w:val="both"/>
        <w:rPr>
          <w:rFonts w:ascii="Times New Roman" w:hAnsi="Times New Roman"/>
          <w:bCs/>
          <w:sz w:val="24"/>
          <w:szCs w:val="24"/>
        </w:rPr>
      </w:pPr>
      <w:r>
        <w:rPr>
          <w:rFonts w:ascii="Times New Roman" w:hAnsi="Times New Roman"/>
          <w:bCs/>
          <w:sz w:val="24"/>
          <w:szCs w:val="24"/>
        </w:rPr>
        <w:t>Негативное влияние на здоровье детей – как</w:t>
      </w:r>
      <w:r>
        <w:rPr>
          <w:rFonts w:ascii="Times New Roman" w:hAnsi="Times New Roman"/>
          <w:bCs/>
          <w:sz w:val="24"/>
          <w:szCs w:val="24"/>
        </w:rPr>
        <w:br/>
        <w:t xml:space="preserve">физическое, так и психическое. Возрастание роли инклюзивного образования. </w:t>
      </w:r>
      <w:r>
        <w:rPr>
          <w:rFonts w:ascii="Times New Roman" w:hAnsi="Times New Roman"/>
          <w:bCs/>
          <w:i/>
          <w:iCs/>
          <w:sz w:val="24"/>
          <w:szCs w:val="24"/>
        </w:rPr>
        <w:t>Задача педагогов и родителей: ф</w:t>
      </w:r>
      <w:r>
        <w:rPr>
          <w:rFonts w:ascii="Times New Roman" w:hAnsi="Times New Roman"/>
          <w:bCs/>
          <w:sz w:val="24"/>
          <w:szCs w:val="24"/>
        </w:rPr>
        <w:t xml:space="preserve">ормирование </w:t>
      </w:r>
      <w:proofErr w:type="spellStart"/>
      <w:r>
        <w:rPr>
          <w:rFonts w:ascii="Times New Roman" w:hAnsi="Times New Roman"/>
          <w:bCs/>
          <w:sz w:val="24"/>
          <w:szCs w:val="24"/>
        </w:rPr>
        <w:t>здоровьесберегающей</w:t>
      </w:r>
      <w:proofErr w:type="spellEnd"/>
      <w:r>
        <w:rPr>
          <w:rFonts w:ascii="Times New Roman" w:hAnsi="Times New Roman"/>
          <w:bCs/>
          <w:sz w:val="24"/>
          <w:szCs w:val="24"/>
        </w:rPr>
        <w:t xml:space="preserve"> компетентности ребенка как готовности самостоятельно решать задачи, связанные с поддержанием, укреплением и сохранением здоровья; формирование у детей норм поведения, исключающих пренебрежительное отношение к детям с ограниченными возможностями здоровья.   </w:t>
      </w:r>
    </w:p>
    <w:p w:rsidR="00DE3A0C" w:rsidRDefault="00DE3A0C" w:rsidP="00803CCF">
      <w:pPr>
        <w:spacing w:before="240"/>
        <w:ind w:right="-143"/>
        <w:jc w:val="both"/>
        <w:rPr>
          <w:rFonts w:ascii="Times New Roman" w:hAnsi="Times New Roman"/>
          <w:sz w:val="24"/>
          <w:szCs w:val="24"/>
        </w:rPr>
      </w:pPr>
      <w:r>
        <w:rPr>
          <w:rFonts w:ascii="Times New Roman" w:hAnsi="Times New Roman"/>
          <w:sz w:val="24"/>
          <w:szCs w:val="24"/>
        </w:rPr>
        <w:lastRenderedPageBreak/>
        <w:t xml:space="preserve">     Кроме того, при организации образовательной работы с детьми учитываются </w:t>
      </w:r>
      <w:r>
        <w:rPr>
          <w:rFonts w:ascii="Times New Roman" w:hAnsi="Times New Roman"/>
          <w:b/>
          <w:sz w:val="24"/>
          <w:szCs w:val="24"/>
        </w:rPr>
        <w:t xml:space="preserve">социокультурные условия поселка Менделеево </w:t>
      </w:r>
      <w:proofErr w:type="spellStart"/>
      <w:r>
        <w:rPr>
          <w:rFonts w:ascii="Times New Roman" w:hAnsi="Times New Roman"/>
          <w:b/>
          <w:sz w:val="24"/>
          <w:szCs w:val="24"/>
        </w:rPr>
        <w:t>Солнечногорского</w:t>
      </w:r>
      <w:proofErr w:type="spellEnd"/>
      <w:r>
        <w:rPr>
          <w:rFonts w:ascii="Times New Roman" w:hAnsi="Times New Roman"/>
          <w:b/>
          <w:sz w:val="24"/>
          <w:szCs w:val="24"/>
        </w:rPr>
        <w:t xml:space="preserve"> муниципального района***</w:t>
      </w:r>
      <w:r>
        <w:rPr>
          <w:rFonts w:ascii="Times New Roman" w:hAnsi="Times New Roman"/>
          <w:sz w:val="24"/>
          <w:szCs w:val="24"/>
        </w:rPr>
        <w:t xml:space="preserve">. </w:t>
      </w:r>
    </w:p>
    <w:p w:rsidR="00DE3A0C" w:rsidRDefault="00DE3A0C" w:rsidP="00803CCF">
      <w:pPr>
        <w:spacing w:before="240"/>
        <w:ind w:right="-143"/>
        <w:jc w:val="both"/>
        <w:rPr>
          <w:rFonts w:ascii="Times New Roman" w:hAnsi="Times New Roman"/>
          <w:sz w:val="24"/>
          <w:szCs w:val="24"/>
        </w:rPr>
      </w:pPr>
      <w:r>
        <w:rPr>
          <w:rFonts w:ascii="Times New Roman" w:hAnsi="Times New Roman"/>
          <w:bCs/>
          <w:sz w:val="24"/>
          <w:szCs w:val="24"/>
        </w:rPr>
        <w:t xml:space="preserve">Воспитание юного </w:t>
      </w:r>
      <w:proofErr w:type="spellStart"/>
      <w:r>
        <w:rPr>
          <w:rFonts w:ascii="Times New Roman" w:hAnsi="Times New Roman"/>
          <w:bCs/>
          <w:sz w:val="24"/>
          <w:szCs w:val="24"/>
        </w:rPr>
        <w:t>солнечногорца</w:t>
      </w:r>
      <w:proofErr w:type="spellEnd"/>
      <w:r>
        <w:rPr>
          <w:rFonts w:ascii="Times New Roman" w:hAnsi="Times New Roman"/>
          <w:bCs/>
          <w:sz w:val="24"/>
          <w:szCs w:val="24"/>
        </w:rPr>
        <w:t xml:space="preserve"> обеспечивается созданием </w:t>
      </w:r>
      <w:r>
        <w:rPr>
          <w:rFonts w:ascii="Times New Roman" w:hAnsi="Times New Roman"/>
          <w:b/>
          <w:bCs/>
          <w:sz w:val="24"/>
          <w:szCs w:val="24"/>
        </w:rPr>
        <w:t>единого воспитательного пространства поселка</w:t>
      </w:r>
      <w:r>
        <w:rPr>
          <w:rFonts w:ascii="Times New Roman" w:hAnsi="Times New Roman"/>
          <w:bCs/>
          <w:sz w:val="24"/>
          <w:szCs w:val="24"/>
        </w:rPr>
        <w:t>, в котором осуществляется взаимодействие различных учреждений и субъектов социальной жизни***.</w:t>
      </w:r>
    </w:p>
    <w:p w:rsidR="00DE3A0C" w:rsidRPr="00FC71EF" w:rsidRDefault="00DE3A0C" w:rsidP="00FC71EF">
      <w:pPr>
        <w:spacing w:after="0" w:line="240" w:lineRule="auto"/>
        <w:ind w:right="-143"/>
        <w:contextualSpacing/>
        <w:jc w:val="both"/>
        <w:rPr>
          <w:rFonts w:ascii="Times New Roman" w:hAnsi="Times New Roman"/>
          <w:b/>
          <w:sz w:val="24"/>
          <w:szCs w:val="24"/>
        </w:rPr>
      </w:pPr>
    </w:p>
    <w:p w:rsidR="00DE3A0C" w:rsidRPr="00FC71EF" w:rsidRDefault="00DE3A0C" w:rsidP="00C37A2E">
      <w:pPr>
        <w:pStyle w:val="a8"/>
        <w:numPr>
          <w:ilvl w:val="1"/>
          <w:numId w:val="6"/>
        </w:numPr>
        <w:spacing w:after="0" w:line="240" w:lineRule="auto"/>
        <w:ind w:right="-143"/>
        <w:jc w:val="center"/>
        <w:rPr>
          <w:rFonts w:ascii="Times New Roman" w:hAnsi="Times New Roman"/>
          <w:b/>
          <w:sz w:val="24"/>
          <w:szCs w:val="24"/>
        </w:rPr>
      </w:pPr>
      <w:r w:rsidRPr="00FC71EF">
        <w:rPr>
          <w:rFonts w:ascii="Times New Roman" w:hAnsi="Times New Roman"/>
          <w:b/>
          <w:sz w:val="24"/>
          <w:szCs w:val="24"/>
        </w:rPr>
        <w:t>Планируемые результаты освоения РП</w:t>
      </w:r>
    </w:p>
    <w:p w:rsidR="00DE3A0C" w:rsidRPr="00FC71EF" w:rsidRDefault="00DE3A0C" w:rsidP="00FC71EF">
      <w:pPr>
        <w:spacing w:after="0" w:line="240" w:lineRule="auto"/>
        <w:ind w:left="360" w:right="-143"/>
        <w:jc w:val="both"/>
        <w:rPr>
          <w:rFonts w:ascii="Times New Roman" w:hAnsi="Times New Roman"/>
          <w:b/>
          <w:sz w:val="24"/>
          <w:szCs w:val="24"/>
        </w:rPr>
      </w:pPr>
    </w:p>
    <w:p w:rsidR="00DE3A0C" w:rsidRPr="00FC71EF" w:rsidRDefault="00DE3A0C" w:rsidP="00FC71EF">
      <w:pPr>
        <w:spacing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 целевым ориентирам дошкольного образования относятся следующие социально-нормативные возрастные характеристики возможных достижений ребенка: </w:t>
      </w:r>
    </w:p>
    <w:p w:rsidR="00DE3A0C" w:rsidRPr="004331F0" w:rsidRDefault="00DE3A0C" w:rsidP="00FC71EF">
      <w:pPr>
        <w:spacing w:after="0" w:line="240" w:lineRule="auto"/>
        <w:ind w:right="-143"/>
        <w:contextualSpacing/>
        <w:jc w:val="both"/>
        <w:rPr>
          <w:rFonts w:ascii="Times New Roman" w:hAnsi="Times New Roman"/>
          <w:b/>
          <w:sz w:val="24"/>
          <w:szCs w:val="24"/>
          <w:u w:val="single"/>
        </w:rPr>
      </w:pPr>
      <w:r w:rsidRPr="004331F0">
        <w:rPr>
          <w:rFonts w:ascii="Times New Roman" w:hAnsi="Times New Roman"/>
          <w:b/>
          <w:sz w:val="24"/>
          <w:szCs w:val="24"/>
        </w:rPr>
        <w:t>Целевые ориентиры образования в младшем возрасте:</w:t>
      </w:r>
      <w:r w:rsidRPr="004331F0">
        <w:rPr>
          <w:rFonts w:ascii="Times New Roman" w:hAnsi="Times New Roman"/>
          <w:sz w:val="24"/>
          <w:szCs w:val="24"/>
        </w:rPr>
        <w:t xml:space="preserve">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проявляет интерес к сверстникам; наблюдает за их действиями и подражает им;</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у ребенка развита крупная моторика, он стремится осваивать различные виды движения (бег,       лазанье, перешагивание и пр.). </w:t>
      </w:r>
    </w:p>
    <w:p w:rsidR="00DE3A0C" w:rsidRPr="00FC71EF" w:rsidRDefault="00DE3A0C" w:rsidP="00FC71EF">
      <w:p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      К </w:t>
      </w:r>
      <w:r>
        <w:rPr>
          <w:rFonts w:ascii="Times New Roman" w:hAnsi="Times New Roman"/>
          <w:sz w:val="24"/>
          <w:szCs w:val="24"/>
        </w:rPr>
        <w:t>трё</w:t>
      </w:r>
      <w:r w:rsidRPr="00FC71EF">
        <w:rPr>
          <w:rFonts w:ascii="Times New Roman" w:hAnsi="Times New Roman"/>
          <w:sz w:val="24"/>
          <w:szCs w:val="24"/>
        </w:rPr>
        <w:t xml:space="preserve">хлетнему возрасту при успешном освоении </w:t>
      </w:r>
      <w:r>
        <w:rPr>
          <w:rFonts w:ascii="Times New Roman" w:hAnsi="Times New Roman"/>
          <w:sz w:val="24"/>
          <w:szCs w:val="24"/>
        </w:rPr>
        <w:t>Р</w:t>
      </w:r>
      <w:r w:rsidRPr="00FC71EF">
        <w:rPr>
          <w:rFonts w:ascii="Times New Roman" w:hAnsi="Times New Roman"/>
          <w:sz w:val="24"/>
          <w:szCs w:val="24"/>
        </w:rPr>
        <w:t xml:space="preserve">П достигаются следующие компетентности ребенка по всем образовательным областям. </w:t>
      </w:r>
    </w:p>
    <w:p w:rsidR="00DE3A0C" w:rsidRDefault="00DE3A0C" w:rsidP="004331F0">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Образовательная область «Физическое развитие».</w:t>
      </w:r>
      <w:r>
        <w:rPr>
          <w:rFonts w:ascii="Times New Roman" w:hAnsi="Times New Roman"/>
          <w:b/>
          <w:i/>
          <w:sz w:val="24"/>
          <w:szCs w:val="24"/>
        </w:rPr>
        <w:t xml:space="preserve"> </w:t>
      </w:r>
    </w:p>
    <w:p w:rsidR="00DE3A0C" w:rsidRPr="00FC71EF" w:rsidRDefault="00DE3A0C" w:rsidP="004331F0">
      <w:p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Приучен к опрятности (замечает непорядок в одежде, устраняет его при небольшой помощи взрослых).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Владеет простейшими навыками поведения во время еды, умывания.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Сохраняет равновесие при ходьбе и беге по ограниченной плоскости, при перешагивании через предметы.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ползать на четвереньках, лазать по лесенке-стремянке, гимнастической стенке произвольным способом.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Энергично отталкивается в прыжках на двух ногах, прыгает в длину с места не менее чем на 40 см.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lastRenderedPageBreak/>
        <w:t xml:space="preserve">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w:t>
      </w:r>
    </w:p>
    <w:p w:rsidR="00DE3A0C" w:rsidRPr="00FC71EF" w:rsidRDefault="00DE3A0C" w:rsidP="00FC71EF">
      <w:pPr>
        <w:spacing w:after="0" w:line="240" w:lineRule="auto"/>
        <w:ind w:right="-143"/>
        <w:jc w:val="both"/>
        <w:rPr>
          <w:rFonts w:ascii="Times New Roman" w:hAnsi="Times New Roman"/>
          <w:sz w:val="24"/>
          <w:szCs w:val="24"/>
        </w:rPr>
      </w:pPr>
      <w:r w:rsidRPr="00FC71EF">
        <w:rPr>
          <w:rFonts w:ascii="Times New Roman" w:hAnsi="Times New Roman"/>
          <w:b/>
          <w:i/>
          <w:sz w:val="24"/>
          <w:szCs w:val="24"/>
        </w:rPr>
        <w:t>Образовательная область «Социально-коммуникативное развитие»</w:t>
      </w:r>
      <w:r w:rsidRPr="00FC71EF">
        <w:rPr>
          <w:rFonts w:ascii="Times New Roman" w:hAnsi="Times New Roman"/>
          <w:sz w:val="24"/>
          <w:szCs w:val="24"/>
        </w:rPr>
        <w:t>.</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принимать на себя роль, непродолжительно взаимодействовать со сверстниками в игре от имени героя.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объединять несколько игровых действий в единую сюжетную линию; отражать в игре действия с предметами и взаимоотношения людей.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Способен придерживаться игровых правил в дидактических играх.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Способен следить за развитием театрализованного действия и эмоционально на него отзываться (кукольный, драматический театры).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Разыгрывает по просьбе взрослого и самостоятельно небольшие отрывки из знакомых сказок.</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Имитирует движения, мимику, интонацию изображаемых героев.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принимать участие в беседах о театре (театр—актеры—зрители, поведение людей в зрительном зале).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самостоятельно одеваться и раздеваться в определенной последовательности.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помочь накрыть стол к обеду.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Кормит рыб и птиц (с помощью воспитателя).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Соблюдает элементарные правила поведения в детском саду.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Соблюдает элементарные правила взаимодействия с растениями и животными.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Имеет элементарные представления о правилах дорожного движения.</w:t>
      </w:r>
    </w:p>
    <w:p w:rsidR="00DE3A0C" w:rsidRPr="00FC71EF" w:rsidRDefault="00DE3A0C" w:rsidP="00FC71EF">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Образовательная область «Познавательное развитие».</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Продуктивная (конструктивная) деятельность.</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Знает, называет и правильно использует детали строительного материала.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располагать кирпичики, пластины вертикально.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Изменяет постройки, надстраивая или заменяя одни детали другими.</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Формирование элементарных математических представлений.</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группировать предметы по цвету, размеру, форме (отбирать все красные, все большие, все круглые предметы и т.д.).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составлять при помощи взрослого группы из однородных предметов и выделять один предмет из группы.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находить в окружающей обстановке один и много одинаковых предметов. Правильно определяет количественное соотношение двух групп предметов; понимает конкретный смысл слов: «больше», «меньше», «столько же».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Различает круг, квадрат, треугольник, предметы, имеющие углы и крутую форму. Понимает смысл обозначений: вверху — внизу, впереди — сзади, слева — справа, на, над — под, верхняя — нижняя (полоска).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Понимает смысл слов: «утро», «вечер», «день», «ночь». </w:t>
      </w:r>
    </w:p>
    <w:p w:rsidR="00DE3A0C" w:rsidRPr="00FC71EF" w:rsidRDefault="00DE3A0C" w:rsidP="00FC71EF">
      <w:pPr>
        <w:spacing w:after="0" w:line="240" w:lineRule="auto"/>
        <w:ind w:right="-143"/>
        <w:jc w:val="both"/>
        <w:rPr>
          <w:rFonts w:ascii="Times New Roman" w:hAnsi="Times New Roman"/>
          <w:sz w:val="24"/>
          <w:szCs w:val="24"/>
        </w:rPr>
      </w:pPr>
      <w:r w:rsidRPr="00FC71EF">
        <w:rPr>
          <w:rFonts w:ascii="Times New Roman" w:hAnsi="Times New Roman"/>
          <w:sz w:val="24"/>
          <w:szCs w:val="24"/>
          <w:u w:val="single"/>
        </w:rPr>
        <w:t>Формирование целостной картины мира.</w:t>
      </w:r>
      <w:r w:rsidRPr="00FC71EF">
        <w:rPr>
          <w:rFonts w:ascii="Times New Roman" w:hAnsi="Times New Roman"/>
          <w:sz w:val="24"/>
          <w:szCs w:val="24"/>
        </w:rPr>
        <w:t xml:space="preserve">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Называет знакомые предметы, объясняет их назначение, выделяет и называет признаки (цвет, форма, материал).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Ориентируется в помещениях детского сада.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Называет свой город (поселок, село).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Знает и называет некоторые растения, животных и их детенышей.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Выделяет наиболее характерные сезонные изменения в природе.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Проявляет бережное отношение к природе. </w:t>
      </w:r>
    </w:p>
    <w:p w:rsidR="00DE3A0C" w:rsidRPr="00FC71EF" w:rsidRDefault="00DE3A0C" w:rsidP="00FC71EF">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Образовательная область «Речевое развитие».</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Развитие речи</w:t>
      </w:r>
    </w:p>
    <w:p w:rsidR="00DE3A0C" w:rsidRPr="00FC71EF" w:rsidRDefault="00DE3A0C" w:rsidP="00C37A2E">
      <w:pPr>
        <w:pStyle w:val="a8"/>
        <w:numPr>
          <w:ilvl w:val="0"/>
          <w:numId w:val="13"/>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Рассматривает сюжетные картинки. </w:t>
      </w:r>
    </w:p>
    <w:p w:rsidR="00DE3A0C" w:rsidRPr="00FC71EF" w:rsidRDefault="00DE3A0C" w:rsidP="00C37A2E">
      <w:pPr>
        <w:pStyle w:val="a8"/>
        <w:numPr>
          <w:ilvl w:val="0"/>
          <w:numId w:val="13"/>
        </w:numPr>
        <w:spacing w:after="0" w:line="240" w:lineRule="auto"/>
        <w:ind w:right="-143"/>
        <w:jc w:val="both"/>
        <w:rPr>
          <w:rFonts w:ascii="Times New Roman" w:hAnsi="Times New Roman"/>
          <w:sz w:val="24"/>
          <w:szCs w:val="24"/>
        </w:rPr>
      </w:pPr>
      <w:r w:rsidRPr="00FC71EF">
        <w:rPr>
          <w:rFonts w:ascii="Times New Roman" w:hAnsi="Times New Roman"/>
          <w:sz w:val="24"/>
          <w:szCs w:val="24"/>
        </w:rPr>
        <w:lastRenderedPageBreak/>
        <w:t xml:space="preserve">Отвечает на разнообразные вопросы взрослого, касающегося ближайшего окружения. Использует все части речи, простые нераспространенные предложения и предложения с однородными членами.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Чтение художественной литературы</w:t>
      </w:r>
    </w:p>
    <w:p w:rsidR="00DE3A0C" w:rsidRPr="00FC71EF" w:rsidRDefault="00DE3A0C" w:rsidP="00C37A2E">
      <w:pPr>
        <w:pStyle w:val="a8"/>
        <w:numPr>
          <w:ilvl w:val="0"/>
          <w:numId w:val="14"/>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Пересказывает содержание произведения с опорой на рисунки в книге, на вопросы воспитателя. </w:t>
      </w:r>
    </w:p>
    <w:p w:rsidR="00DE3A0C" w:rsidRPr="00FC71EF" w:rsidRDefault="00DE3A0C" w:rsidP="00C37A2E">
      <w:pPr>
        <w:pStyle w:val="a8"/>
        <w:numPr>
          <w:ilvl w:val="0"/>
          <w:numId w:val="14"/>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Называет произведение (в произвольном изложении), прослушав отрывок из него. </w:t>
      </w:r>
    </w:p>
    <w:p w:rsidR="00DE3A0C" w:rsidRPr="00FC71EF" w:rsidRDefault="00DE3A0C" w:rsidP="00C37A2E">
      <w:pPr>
        <w:pStyle w:val="a8"/>
        <w:numPr>
          <w:ilvl w:val="0"/>
          <w:numId w:val="14"/>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прочитать наизусть небольшое стихотворение при помощи взрослого. </w:t>
      </w:r>
      <w:r w:rsidRPr="00FC71EF">
        <w:rPr>
          <w:rFonts w:ascii="Times New Roman" w:hAnsi="Times New Roman"/>
          <w:b/>
          <w:i/>
          <w:sz w:val="24"/>
          <w:szCs w:val="24"/>
        </w:rPr>
        <w:t>Образовательная область «Художественно-эстетическое развитие».</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Рисование</w:t>
      </w:r>
    </w:p>
    <w:p w:rsidR="00DE3A0C" w:rsidRPr="00FC71EF" w:rsidRDefault="00DE3A0C" w:rsidP="00C37A2E">
      <w:pPr>
        <w:pStyle w:val="a8"/>
        <w:numPr>
          <w:ilvl w:val="0"/>
          <w:numId w:val="15"/>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Изображает отдельные предметы, простые по композиции и незамысловатые по содержанию сюжеты. </w:t>
      </w:r>
    </w:p>
    <w:p w:rsidR="00DE3A0C" w:rsidRPr="00FC71EF" w:rsidRDefault="00DE3A0C" w:rsidP="00C37A2E">
      <w:pPr>
        <w:pStyle w:val="a8"/>
        <w:numPr>
          <w:ilvl w:val="0"/>
          <w:numId w:val="15"/>
        </w:numPr>
        <w:spacing w:after="0" w:line="240" w:lineRule="auto"/>
        <w:ind w:right="-143"/>
        <w:jc w:val="both"/>
        <w:rPr>
          <w:rFonts w:ascii="Times New Roman" w:hAnsi="Times New Roman"/>
          <w:sz w:val="24"/>
          <w:szCs w:val="24"/>
        </w:rPr>
      </w:pPr>
      <w:r w:rsidRPr="00FC71EF">
        <w:rPr>
          <w:rFonts w:ascii="Times New Roman" w:hAnsi="Times New Roman"/>
          <w:sz w:val="24"/>
          <w:szCs w:val="24"/>
        </w:rPr>
        <w:t>Подбирает цвета, соответствующие изображаемым предметам.</w:t>
      </w:r>
    </w:p>
    <w:p w:rsidR="00DE3A0C" w:rsidRPr="00FC71EF" w:rsidRDefault="00DE3A0C" w:rsidP="00C37A2E">
      <w:pPr>
        <w:pStyle w:val="a8"/>
        <w:numPr>
          <w:ilvl w:val="0"/>
          <w:numId w:val="15"/>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Правильно пользуется карандашами, фломастерами, кистью и красками.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Лепка</w:t>
      </w:r>
    </w:p>
    <w:p w:rsidR="00DE3A0C" w:rsidRPr="00FC71EF" w:rsidRDefault="00DE3A0C" w:rsidP="00C37A2E">
      <w:pPr>
        <w:pStyle w:val="a8"/>
        <w:numPr>
          <w:ilvl w:val="0"/>
          <w:numId w:val="16"/>
        </w:numPr>
        <w:spacing w:after="0" w:line="240" w:lineRule="auto"/>
        <w:ind w:right="-143"/>
        <w:jc w:val="both"/>
        <w:rPr>
          <w:rFonts w:ascii="Times New Roman" w:hAnsi="Times New Roman"/>
          <w:sz w:val="24"/>
          <w:szCs w:val="24"/>
        </w:rPr>
      </w:pPr>
      <w:r w:rsidRPr="00FC71EF">
        <w:rPr>
          <w:rFonts w:ascii="Times New Roman" w:hAnsi="Times New Roman"/>
          <w:sz w:val="24"/>
          <w:szCs w:val="24"/>
        </w:rPr>
        <w:t>Умеет отделять от большого куска глины небольшие комочки, раскатывать их прямыми и круговыми движениями ладоней.</w:t>
      </w:r>
    </w:p>
    <w:p w:rsidR="00DE3A0C" w:rsidRPr="00FC71EF" w:rsidRDefault="00DE3A0C" w:rsidP="00C37A2E">
      <w:pPr>
        <w:pStyle w:val="a8"/>
        <w:numPr>
          <w:ilvl w:val="0"/>
          <w:numId w:val="16"/>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Лепит различные предметы, состоящие из 1-3 частей, используя разнообразные приемы лепки.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 xml:space="preserve">Аппликация </w:t>
      </w:r>
    </w:p>
    <w:p w:rsidR="00DE3A0C" w:rsidRPr="00FC71EF" w:rsidRDefault="00DE3A0C" w:rsidP="00C37A2E">
      <w:pPr>
        <w:pStyle w:val="a8"/>
        <w:numPr>
          <w:ilvl w:val="0"/>
          <w:numId w:val="17"/>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Создает изображения предметов из готовых фигур. </w:t>
      </w:r>
    </w:p>
    <w:p w:rsidR="00DE3A0C" w:rsidRPr="00FC71EF" w:rsidRDefault="00DE3A0C" w:rsidP="00C37A2E">
      <w:pPr>
        <w:pStyle w:val="a8"/>
        <w:numPr>
          <w:ilvl w:val="0"/>
          <w:numId w:val="17"/>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Украшает заготовки из бумаги разной формы. </w:t>
      </w:r>
    </w:p>
    <w:p w:rsidR="00DE3A0C" w:rsidRPr="00FC71EF" w:rsidRDefault="00DE3A0C" w:rsidP="00C37A2E">
      <w:pPr>
        <w:pStyle w:val="a8"/>
        <w:numPr>
          <w:ilvl w:val="0"/>
          <w:numId w:val="17"/>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Подбирает цвета, соответствующие изображаемым предметам и по собственному желанию; умеет аккуратно использовать материалы.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Музыкальное воспитание</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Слушает музыкальное произведение до конца.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Узнает знакомые песни.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Различает звуки по высоте (в пределах октавы).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Замечает изменения в звучании (тихо — громко).</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Поет, не отставая и не опережая других.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выполнять танцевальные движения: кружиться в парах, притопывать попеременно ногами, двигаться под музыку с предметами (флажки, листочки, платочки и т. п.). Различает и называет детские музыкальные инструменты (металлофон, барабан и др.). </w:t>
      </w:r>
    </w:p>
    <w:p w:rsidR="00DE3A0C" w:rsidRPr="00FC71EF" w:rsidRDefault="00DE3A0C" w:rsidP="00FC71EF">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Игровые компетенции.</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ребёнок проявляет инициативность и самостоятельность в игре; </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ребёнок уверен в своих силах, открыт внешнему миру; </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ребёнок обладает развитым воображением, которое реализуется в разных видах деятельности; </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ребёнок хорошо понимает устную речь и может выражать свои мысли и желания;</w:t>
      </w:r>
    </w:p>
    <w:p w:rsidR="00DE3A0C"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w:t>
      </w:r>
    </w:p>
    <w:p w:rsidR="00DE3A0C" w:rsidRDefault="00DE3A0C" w:rsidP="006F34B8">
      <w:pPr>
        <w:spacing w:after="0" w:line="240" w:lineRule="auto"/>
        <w:ind w:right="-143"/>
        <w:contextualSpacing/>
        <w:jc w:val="both"/>
        <w:rPr>
          <w:rFonts w:ascii="Times New Roman" w:hAnsi="Times New Roman"/>
          <w:b/>
          <w:sz w:val="24"/>
          <w:szCs w:val="24"/>
          <w:u w:val="single"/>
        </w:rPr>
      </w:pP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Педагогическая диагностика</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u w:val="single"/>
        </w:rPr>
        <w:t xml:space="preserve"> Периодичность</w:t>
      </w:r>
      <w:r w:rsidRPr="006F34B8">
        <w:rPr>
          <w:rFonts w:ascii="Times New Roman" w:hAnsi="Times New Roman"/>
          <w:sz w:val="24"/>
          <w:szCs w:val="24"/>
        </w:rPr>
        <w:t xml:space="preserve">  педагогической диагностики – </w:t>
      </w:r>
      <w:r w:rsidRPr="006F34B8">
        <w:rPr>
          <w:rFonts w:ascii="Times New Roman" w:hAnsi="Times New Roman"/>
          <w:sz w:val="24"/>
          <w:szCs w:val="24"/>
          <w:u w:val="single"/>
        </w:rPr>
        <w:t xml:space="preserve">два раза в год </w:t>
      </w:r>
      <w:r w:rsidRPr="006F34B8">
        <w:rPr>
          <w:rFonts w:ascii="Times New Roman" w:hAnsi="Times New Roman"/>
          <w:sz w:val="24"/>
          <w:szCs w:val="24"/>
        </w:rPr>
        <w:t>(в ноябре  и апреле).</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В проведении педагогической диагностики участвуют воспитатели групп, музыкальный руководитель, инструктор по физической культуре, учитель-логопед и медицинские работники.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lastRenderedPageBreak/>
        <w:t xml:space="preserve"> </w:t>
      </w:r>
      <w:r w:rsidRPr="006F34B8">
        <w:rPr>
          <w:rFonts w:ascii="Times New Roman" w:hAnsi="Times New Roman"/>
          <w:sz w:val="24"/>
          <w:szCs w:val="24"/>
          <w:u w:val="single"/>
        </w:rPr>
        <w:t>Основная задача</w:t>
      </w:r>
      <w:r w:rsidRPr="006F34B8">
        <w:rPr>
          <w:rFonts w:ascii="Times New Roman" w:hAnsi="Times New Roman"/>
          <w:sz w:val="24"/>
          <w:szCs w:val="24"/>
        </w:rPr>
        <w:t xml:space="preserve"> педагогической диагностики заключается в том, чтобы определить степень освоения ребенком Программы и влияние образовательного процесса, организуемого в МБДОУ № </w:t>
      </w:r>
      <w:r>
        <w:rPr>
          <w:rFonts w:ascii="Times New Roman" w:hAnsi="Times New Roman"/>
          <w:sz w:val="24"/>
          <w:szCs w:val="24"/>
        </w:rPr>
        <w:t>14</w:t>
      </w:r>
      <w:r w:rsidRPr="006F34B8">
        <w:rPr>
          <w:rFonts w:ascii="Times New Roman" w:hAnsi="Times New Roman"/>
          <w:sz w:val="24"/>
          <w:szCs w:val="24"/>
        </w:rPr>
        <w:t xml:space="preserve">, на развитие ребенка.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Результаты педагогической диагностики заносятся в спе</w:t>
      </w:r>
      <w:r>
        <w:rPr>
          <w:rFonts w:ascii="Times New Roman" w:hAnsi="Times New Roman"/>
          <w:sz w:val="24"/>
          <w:szCs w:val="24"/>
        </w:rPr>
        <w:t>циальный диагностический журнал.</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В ноябре проводится с целью выявления стартовых условий (исходный уровень развития ребенка), в рамках которого определяются:</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достижения;</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индивидуальные проблемы, проявления, требующие педагогической поддержки;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задачи работы;</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при необходимости индивидуальная работа или индивидуальный маршрут развития ребенка на год.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В апреле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Степень освоения ребенком Программы оценивается по специальной шкале:</w:t>
      </w:r>
    </w:p>
    <w:p w:rsidR="00DE3A0C" w:rsidRPr="006F34B8" w:rsidRDefault="00DE3A0C" w:rsidP="006F34B8">
      <w:pPr>
        <w:spacing w:line="240" w:lineRule="auto"/>
        <w:rPr>
          <w:rFonts w:ascii="Times New Roman" w:hAnsi="Times New Roman"/>
          <w:bCs/>
          <w:kern w:val="24"/>
          <w:sz w:val="24"/>
          <w:szCs w:val="24"/>
          <w:lang w:eastAsia="ru-RU"/>
        </w:rPr>
      </w:pPr>
      <w:r w:rsidRPr="006F34B8">
        <w:rPr>
          <w:rFonts w:ascii="Times New Roman" w:hAnsi="Times New Roman"/>
          <w:bCs/>
          <w:i/>
          <w:iCs/>
          <w:kern w:val="24"/>
          <w:sz w:val="24"/>
          <w:szCs w:val="24"/>
          <w:lang w:eastAsia="ru-RU"/>
        </w:rPr>
        <w:t xml:space="preserve">5 баллов </w:t>
      </w:r>
      <w:r w:rsidRPr="006F34B8">
        <w:rPr>
          <w:rFonts w:ascii="Times New Roman" w:hAnsi="Times New Roman"/>
          <w:bCs/>
          <w:kern w:val="24"/>
          <w:sz w:val="24"/>
          <w:szCs w:val="24"/>
          <w:lang w:eastAsia="ru-RU"/>
        </w:rPr>
        <w:t xml:space="preserve"> –  ребенок выполняет все параметры оценки самостоятельно;</w:t>
      </w:r>
    </w:p>
    <w:p w:rsidR="00DE3A0C" w:rsidRPr="006F34B8" w:rsidRDefault="00DE3A0C" w:rsidP="006F34B8">
      <w:pPr>
        <w:spacing w:line="240" w:lineRule="auto"/>
        <w:rPr>
          <w:rFonts w:ascii="Times New Roman" w:hAnsi="Times New Roman"/>
          <w:bCs/>
          <w:kern w:val="24"/>
          <w:sz w:val="24"/>
          <w:szCs w:val="24"/>
          <w:lang w:eastAsia="ru-RU"/>
        </w:rPr>
      </w:pPr>
      <w:r w:rsidRPr="006F34B8">
        <w:rPr>
          <w:rFonts w:ascii="Times New Roman" w:hAnsi="Times New Roman"/>
          <w:bCs/>
          <w:i/>
          <w:iCs/>
          <w:kern w:val="24"/>
          <w:sz w:val="24"/>
          <w:szCs w:val="24"/>
          <w:lang w:eastAsia="ru-RU"/>
        </w:rPr>
        <w:t xml:space="preserve">4 балла </w:t>
      </w:r>
      <w:r w:rsidRPr="006F34B8">
        <w:rPr>
          <w:rFonts w:ascii="Times New Roman" w:hAnsi="Times New Roman"/>
          <w:bCs/>
          <w:kern w:val="24"/>
          <w:sz w:val="24"/>
          <w:szCs w:val="24"/>
          <w:lang w:eastAsia="ru-RU"/>
        </w:rPr>
        <w:t xml:space="preserve"> –  ребенок выполняет самостоятельно и с частичной помощью взрослого все параметры оценки;</w:t>
      </w:r>
    </w:p>
    <w:p w:rsidR="00DE3A0C" w:rsidRPr="006F34B8" w:rsidRDefault="00DE3A0C" w:rsidP="006F34B8">
      <w:pPr>
        <w:spacing w:line="240" w:lineRule="auto"/>
        <w:rPr>
          <w:rFonts w:ascii="Times New Roman" w:hAnsi="Times New Roman"/>
          <w:bCs/>
          <w:kern w:val="24"/>
          <w:sz w:val="24"/>
          <w:szCs w:val="24"/>
          <w:lang w:eastAsia="ru-RU"/>
        </w:rPr>
      </w:pPr>
      <w:r w:rsidRPr="006F34B8">
        <w:rPr>
          <w:rFonts w:ascii="Times New Roman" w:hAnsi="Times New Roman"/>
          <w:bCs/>
          <w:i/>
          <w:iCs/>
          <w:kern w:val="24"/>
          <w:sz w:val="24"/>
          <w:szCs w:val="24"/>
          <w:lang w:eastAsia="ru-RU"/>
        </w:rPr>
        <w:t xml:space="preserve">3 балла </w:t>
      </w:r>
      <w:r w:rsidRPr="006F34B8">
        <w:rPr>
          <w:rFonts w:ascii="Times New Roman" w:hAnsi="Times New Roman"/>
          <w:bCs/>
          <w:kern w:val="24"/>
          <w:sz w:val="24"/>
          <w:szCs w:val="24"/>
          <w:lang w:eastAsia="ru-RU"/>
        </w:rPr>
        <w:t xml:space="preserve"> –  ребенок выполняет все параметры оценки с частичной помощью взрослого;</w:t>
      </w:r>
    </w:p>
    <w:p w:rsidR="00DE3A0C" w:rsidRPr="006F34B8" w:rsidRDefault="00DE3A0C" w:rsidP="006F34B8">
      <w:pPr>
        <w:spacing w:line="240" w:lineRule="auto"/>
        <w:rPr>
          <w:rFonts w:ascii="Times New Roman" w:hAnsi="Times New Roman"/>
          <w:bCs/>
          <w:kern w:val="24"/>
          <w:sz w:val="24"/>
          <w:szCs w:val="24"/>
        </w:rPr>
      </w:pPr>
      <w:r w:rsidRPr="006F34B8">
        <w:rPr>
          <w:rFonts w:ascii="Times New Roman" w:hAnsi="Times New Roman"/>
          <w:bCs/>
          <w:i/>
          <w:iCs/>
          <w:kern w:val="24"/>
          <w:sz w:val="24"/>
          <w:szCs w:val="24"/>
        </w:rPr>
        <w:t xml:space="preserve">2 балла  </w:t>
      </w:r>
      <w:r w:rsidRPr="006F34B8">
        <w:rPr>
          <w:rFonts w:ascii="Times New Roman" w:hAnsi="Times New Roman"/>
          <w:bCs/>
          <w:kern w:val="24"/>
          <w:sz w:val="24"/>
          <w:szCs w:val="24"/>
        </w:rPr>
        <w:t>–  ребенок с помощью взрослого выполняет некоторые параметры оценки;</w:t>
      </w:r>
    </w:p>
    <w:p w:rsidR="00DE3A0C" w:rsidRPr="006F34B8" w:rsidRDefault="00DE3A0C" w:rsidP="006F34B8">
      <w:pPr>
        <w:spacing w:line="240" w:lineRule="auto"/>
        <w:rPr>
          <w:rFonts w:ascii="Times New Roman" w:hAnsi="Times New Roman"/>
          <w:bCs/>
          <w:kern w:val="24"/>
          <w:sz w:val="24"/>
          <w:szCs w:val="24"/>
        </w:rPr>
      </w:pPr>
      <w:r w:rsidRPr="006F34B8">
        <w:rPr>
          <w:rFonts w:ascii="Times New Roman" w:hAnsi="Times New Roman"/>
          <w:bCs/>
          <w:i/>
          <w:iCs/>
          <w:kern w:val="24"/>
          <w:sz w:val="24"/>
          <w:szCs w:val="24"/>
        </w:rPr>
        <w:t xml:space="preserve">1 балл     </w:t>
      </w:r>
      <w:r w:rsidRPr="006F34B8">
        <w:rPr>
          <w:rFonts w:ascii="Times New Roman" w:hAnsi="Times New Roman"/>
          <w:bCs/>
          <w:kern w:val="24"/>
          <w:sz w:val="24"/>
          <w:szCs w:val="24"/>
        </w:rPr>
        <w:t>– ребенок не может выполнить все параметры оценки, помощь взрослого не принимает.</w:t>
      </w:r>
    </w:p>
    <w:p w:rsidR="00DE3A0C" w:rsidRPr="006F34B8" w:rsidRDefault="00DE3A0C" w:rsidP="006F34B8">
      <w:pPr>
        <w:spacing w:line="240" w:lineRule="auto"/>
        <w:rPr>
          <w:rFonts w:ascii="Times New Roman" w:hAnsi="Times New Roman"/>
          <w:sz w:val="24"/>
          <w:szCs w:val="24"/>
          <w:lang w:eastAsia="ru-RU"/>
        </w:rPr>
      </w:pPr>
      <w:r w:rsidRPr="006F34B8">
        <w:rPr>
          <w:rFonts w:ascii="Times New Roman" w:hAnsi="Times New Roman"/>
          <w:bCs/>
          <w:kern w:val="24"/>
          <w:sz w:val="24"/>
          <w:szCs w:val="24"/>
        </w:rPr>
        <w:t>Результаты диагностики отражаются в специальных диагностических журналах,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DE3A0C" w:rsidRPr="006F34B8" w:rsidRDefault="00DE3A0C" w:rsidP="006F34B8">
      <w:pPr>
        <w:spacing w:after="0" w:line="240" w:lineRule="auto"/>
        <w:ind w:left="360" w:right="-143"/>
        <w:jc w:val="both"/>
        <w:rPr>
          <w:rFonts w:ascii="Times New Roman" w:hAnsi="Times New Roman"/>
          <w:sz w:val="24"/>
          <w:szCs w:val="24"/>
        </w:rPr>
      </w:pPr>
    </w:p>
    <w:p w:rsidR="00DE3A0C" w:rsidRPr="00803CCF" w:rsidRDefault="00DE3A0C" w:rsidP="00803CCF">
      <w:pPr>
        <w:rPr>
          <w:rFonts w:ascii="Times New Roman" w:hAnsi="Times New Roman"/>
          <w:b/>
          <w:sz w:val="28"/>
          <w:szCs w:val="28"/>
        </w:rPr>
      </w:pPr>
      <w:r w:rsidRPr="00FC71EF">
        <w:rPr>
          <w:rFonts w:ascii="Times New Roman" w:hAnsi="Times New Roman"/>
          <w:sz w:val="24"/>
          <w:szCs w:val="24"/>
        </w:rPr>
        <w:t xml:space="preserve">      </w:t>
      </w:r>
      <w:r w:rsidRPr="00803CCF">
        <w:rPr>
          <w:rFonts w:ascii="Times New Roman" w:hAnsi="Times New Roman"/>
          <w:b/>
          <w:color w:val="FF0000"/>
          <w:sz w:val="24"/>
          <w:szCs w:val="24"/>
        </w:rPr>
        <w:t xml:space="preserve">                                                            </w:t>
      </w:r>
      <w:r w:rsidRPr="00803CCF">
        <w:rPr>
          <w:rFonts w:ascii="Times New Roman" w:hAnsi="Times New Roman"/>
          <w:b/>
          <w:sz w:val="28"/>
          <w:szCs w:val="28"/>
        </w:rPr>
        <w:t>2.Содержательный раздел</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r w:rsidRPr="00803CCF">
        <w:rPr>
          <w:rFonts w:ascii="Times New Roman" w:hAnsi="Times New Roman"/>
          <w:b/>
          <w:bCs/>
          <w:color w:val="000000"/>
          <w:sz w:val="24"/>
          <w:szCs w:val="24"/>
          <w:lang w:eastAsia="ru-RU"/>
        </w:rPr>
        <w:t>2.1.</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Содержание психолого-педагогической </w:t>
      </w:r>
      <w:r w:rsidR="00624209">
        <w:rPr>
          <w:rFonts w:ascii="Times New Roman" w:hAnsi="Times New Roman"/>
          <w:b/>
          <w:bCs/>
          <w:color w:val="000000"/>
          <w:sz w:val="24"/>
          <w:szCs w:val="24"/>
          <w:lang w:eastAsia="ru-RU"/>
        </w:rPr>
        <w:t>работы по освоению детьми  группы раннего возраста (1-2</w:t>
      </w:r>
      <w:r w:rsidRPr="00803CCF">
        <w:rPr>
          <w:rFonts w:ascii="Times New Roman" w:hAnsi="Times New Roman"/>
          <w:b/>
          <w:bCs/>
          <w:color w:val="000000"/>
          <w:sz w:val="24"/>
          <w:szCs w:val="24"/>
          <w:lang w:eastAsia="ru-RU"/>
        </w:rPr>
        <w:t>года) образовательных областей</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Воспитание и обучение осуществляется на русском языке - государственном языке России.</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color w:val="000000"/>
          <w:sz w:val="24"/>
          <w:szCs w:val="24"/>
          <w:lang w:eastAsia="ru-RU"/>
        </w:rPr>
        <w:t> </w:t>
      </w:r>
      <w:r w:rsidRPr="00803CCF">
        <w:rPr>
          <w:rFonts w:ascii="Times New Roman" w:hAnsi="Times New Roman"/>
          <w:i/>
          <w:iCs/>
          <w:color w:val="000000"/>
          <w:sz w:val="24"/>
          <w:szCs w:val="24"/>
          <w:lang w:eastAsia="ru-RU"/>
        </w:rPr>
        <w:t>социально-коммуникативное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познавательное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 речевое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lastRenderedPageBreak/>
        <w:t>художественно-эстетическое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 физическое развитие</w:t>
      </w:r>
      <w:r w:rsidRPr="00803CCF">
        <w:rPr>
          <w:rFonts w:ascii="Times New Roman" w:hAnsi="Times New Roman"/>
          <w:color w:val="000000"/>
          <w:sz w:val="24"/>
          <w:szCs w:val="24"/>
          <w:lang w:eastAsia="ru-RU"/>
        </w:rPr>
        <w:t>.</w:t>
      </w:r>
    </w:p>
    <w:p w:rsidR="00DE3A0C" w:rsidRPr="00803CCF" w:rsidRDefault="00DE3A0C" w:rsidP="00803CCF">
      <w:pPr>
        <w:shd w:val="clear" w:color="auto" w:fill="FFFFFF"/>
        <w:spacing w:after="0" w:line="240" w:lineRule="auto"/>
        <w:rPr>
          <w:rFonts w:ascii="Times New Roman" w:hAnsi="Times New Roman"/>
          <w:b/>
          <w:bCs/>
          <w:color w:val="000000"/>
          <w:sz w:val="24"/>
          <w:szCs w:val="24"/>
          <w:lang w:eastAsia="ru-RU"/>
        </w:rPr>
      </w:pPr>
      <w:r w:rsidRPr="00803CCF">
        <w:rPr>
          <w:rFonts w:ascii="Times New Roman" w:hAnsi="Times New Roman"/>
          <w:b/>
          <w:bCs/>
          <w:color w:val="000000"/>
          <w:sz w:val="24"/>
          <w:szCs w:val="24"/>
          <w:lang w:eastAsia="ru-RU"/>
        </w:rPr>
        <w:t>                               </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  2.1.1. Образовательная область «Физическое развитие»</w:t>
      </w:r>
    </w:p>
    <w:p w:rsidR="00DE3A0C" w:rsidRPr="00803CCF" w:rsidRDefault="00DE3A0C" w:rsidP="00803CCF">
      <w:pPr>
        <w:shd w:val="clear" w:color="auto" w:fill="FFFFFF"/>
        <w:spacing w:after="0" w:line="240" w:lineRule="auto"/>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2.1.2. Образовательная область «Социально-коммуникативное развитие»</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iCs/>
          <w:color w:val="000000"/>
          <w:sz w:val="24"/>
          <w:szCs w:val="24"/>
          <w:lang w:eastAsia="ru-RU"/>
        </w:rPr>
        <w:t>Содержание образовательной области «Социально-коммуникативное развитие» (обязательная часть) с детьми направлено на:</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усвоение норм и ценностей, принятых в обществе, включая моральные и нравственные ценности;</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общения и взаимодействия ребенка со взрослыми и сверстниками;</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становление самостоятельности, целенаправленности и </w:t>
      </w:r>
      <w:proofErr w:type="spellStart"/>
      <w:r w:rsidRPr="00803CCF">
        <w:rPr>
          <w:rFonts w:ascii="Times New Roman" w:hAnsi="Times New Roman"/>
          <w:color w:val="000000"/>
          <w:sz w:val="24"/>
          <w:szCs w:val="24"/>
          <w:lang w:eastAsia="ru-RU"/>
        </w:rPr>
        <w:t>саморегуляции</w:t>
      </w:r>
      <w:proofErr w:type="spellEnd"/>
      <w:r w:rsidRPr="00803CCF">
        <w:rPr>
          <w:rFonts w:ascii="Times New Roman" w:hAnsi="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позитивных установок к различным видам </w:t>
      </w:r>
      <w:r w:rsidRPr="00803CCF">
        <w:rPr>
          <w:rFonts w:ascii="Times New Roman" w:hAnsi="Times New Roman"/>
          <w:b/>
          <w:bCs/>
          <w:color w:val="000000"/>
          <w:sz w:val="24"/>
          <w:szCs w:val="24"/>
          <w:lang w:eastAsia="ru-RU"/>
        </w:rPr>
        <w:t>труда</w:t>
      </w:r>
      <w:r w:rsidRPr="00803CCF">
        <w:rPr>
          <w:rFonts w:ascii="Times New Roman" w:hAnsi="Times New Roman"/>
          <w:color w:val="000000"/>
          <w:sz w:val="24"/>
          <w:szCs w:val="24"/>
          <w:lang w:eastAsia="ru-RU"/>
        </w:rPr>
        <w:t> и творчества;</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основ </w:t>
      </w:r>
      <w:r w:rsidRPr="00803CCF">
        <w:rPr>
          <w:rFonts w:ascii="Times New Roman" w:hAnsi="Times New Roman"/>
          <w:b/>
          <w:bCs/>
          <w:color w:val="000000"/>
          <w:sz w:val="24"/>
          <w:szCs w:val="24"/>
          <w:lang w:eastAsia="ru-RU"/>
        </w:rPr>
        <w:t>безопасного поведения</w:t>
      </w:r>
      <w:r w:rsidRPr="00803CCF">
        <w:rPr>
          <w:rFonts w:ascii="Times New Roman" w:hAnsi="Times New Roman"/>
          <w:color w:val="000000"/>
          <w:sz w:val="24"/>
          <w:szCs w:val="24"/>
          <w:lang w:eastAsia="ru-RU"/>
        </w:rPr>
        <w:t> в быту, социуме, природе</w:t>
      </w:r>
    </w:p>
    <w:p w:rsidR="00DE3A0C" w:rsidRPr="00803CCF" w:rsidRDefault="00DE3A0C" w:rsidP="00803CCF">
      <w:pPr>
        <w:shd w:val="clear" w:color="auto" w:fill="FFFFFF"/>
        <w:spacing w:after="0" w:line="240" w:lineRule="auto"/>
        <w:ind w:left="720"/>
        <w:jc w:val="both"/>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F63822">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Развитие общения и взаимодействия  ребенка с  взрослыми и сверстниками</w:t>
      </w:r>
      <w:r w:rsidRPr="00803CCF">
        <w:rPr>
          <w:rFonts w:ascii="Times New Roman" w:hAnsi="Times New Roman"/>
          <w:i/>
          <w:iCs/>
          <w:color w:val="000000"/>
          <w:sz w:val="24"/>
          <w:szCs w:val="24"/>
          <w:lang w:eastAsia="ru-RU"/>
        </w:rPr>
        <w:t>:</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обеспечивать взаимодействие с детьми, способствующее их эмоциональному благополучию;</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создавать общую атмосферу доброжелательности, принятия каждого, доверия, эмоционального комфорта, тепла и понимания;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закладывать групповые традиции, позволяющие учитывать настроения и пожелания детей при планировании жизни группы в течение дня;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обеспечивать одинаковое отношение ко всем участникам совместной игры, общения;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удовлетворять потребности каждого ребенка во внешних проявлениях, симпатии к нему лично;</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предотвращать негативное поведение, обеспечивающее каждому ребенку физическую безопасность со стороны сверстников;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знакомить с нормативными способами разрешения конфликтов;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формировать представления о положительных и отрицательных действиях детей и взрослых и отношения к ним;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гендерной, семейной, гражданской принадлежности, патриотических чувств.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 xml:space="preserve">Становление самостоятельности, целенаправленности и </w:t>
      </w:r>
      <w:proofErr w:type="spellStart"/>
      <w:r w:rsidRPr="00803CCF">
        <w:rPr>
          <w:rFonts w:ascii="Times New Roman" w:hAnsi="Times New Roman"/>
          <w:b/>
          <w:bCs/>
          <w:i/>
          <w:iCs/>
          <w:color w:val="000000"/>
          <w:sz w:val="24"/>
          <w:szCs w:val="24"/>
          <w:lang w:eastAsia="ru-RU"/>
        </w:rPr>
        <w:t>саморегуляции</w:t>
      </w:r>
      <w:proofErr w:type="spellEnd"/>
      <w:r w:rsidRPr="00803CCF">
        <w:rPr>
          <w:rFonts w:ascii="Times New Roman" w:hAnsi="Times New Roman"/>
          <w:b/>
          <w:bCs/>
          <w:i/>
          <w:iCs/>
          <w:color w:val="000000"/>
          <w:sz w:val="24"/>
          <w:szCs w:val="24"/>
          <w:lang w:eastAsia="ru-RU"/>
        </w:rPr>
        <w:t xml:space="preserve"> собственных действий:</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совершенствовать самостоятельность в организации досуговой деятельности;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-содействовать желанию детей самостоятельно подбирать игрушки  и атрибуты для игры, использовать предметы-заместители.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основ безопасности в быту, социуме,  природе.</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прививать знания основ безопасности;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объяснять важность хорошего освещения для сохранения зрения;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 приучать к соблюдению осторожности при встрече с незнакомыми животными;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-предупреждать об опасности приема лекарственных препаратов, и свойствах ядовитых растений, игр с огнем;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добиваться выполнения правил дорожного движения.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трудовой деятельности</w:t>
      </w:r>
      <w:r w:rsidRPr="00803CCF">
        <w:rPr>
          <w:rFonts w:ascii="Times New Roman" w:hAnsi="Times New Roman"/>
          <w:i/>
          <w:iCs/>
          <w:color w:val="000000"/>
          <w:sz w:val="24"/>
          <w:szCs w:val="24"/>
          <w:lang w:eastAsia="ru-RU"/>
        </w:rPr>
        <w:t>:</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-обучать элементарным навыкам самообслуживания ( умения и порядка одевания /раздевания), опрятности,: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-воспитывать интерес к труду взрослых, поддерживать  желание помогать взрослым;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узнавать и называть некоторые трудовые действия (младший воспитатель моет посуду, приносит еду, меняет полотенца и т.д.);</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поддерживать порядок в игровой комнате, по окончании игры расставлять игровой материал по местам.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Образ Я. </w:t>
      </w:r>
      <w:r w:rsidRPr="00803CCF">
        <w:rPr>
          <w:rFonts w:ascii="Times New Roman" w:hAnsi="Times New Roman"/>
          <w:color w:val="000000"/>
          <w:sz w:val="24"/>
          <w:szCs w:val="24"/>
          <w:lang w:eastAsia="ru-RU"/>
        </w:rPr>
        <w:t>Начать формировать элементарные представления о росте и развитии ребенка,</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изменении его социального статуса (взрослении) в связи с началом посещения детского сада.</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Закреплять умение называть свое имя.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Семья. </w:t>
      </w:r>
      <w:r w:rsidRPr="00803CCF">
        <w:rPr>
          <w:rFonts w:ascii="Times New Roman" w:hAnsi="Times New Roman"/>
          <w:color w:val="000000"/>
          <w:sz w:val="24"/>
          <w:szCs w:val="24"/>
          <w:lang w:eastAsia="ru-RU"/>
        </w:rPr>
        <w:t>Развивать умение называть имена членов своей семьи.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Детский сад. </w:t>
      </w:r>
      <w:r w:rsidRPr="00803CCF">
        <w:rPr>
          <w:rFonts w:ascii="Times New Roman" w:hAnsi="Times New Roman"/>
          <w:color w:val="000000"/>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ориентироваться в помещении группы, на участке.</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«Социально-коммуникативное развитие» (формируемая  часть)</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DE3A0C" w:rsidRPr="00803CCF" w:rsidRDefault="00DE3A0C" w:rsidP="00803CCF">
      <w:pPr>
        <w:shd w:val="clear" w:color="auto" w:fill="FFFFFF"/>
        <w:spacing w:after="0" w:line="240" w:lineRule="auto"/>
        <w:ind w:left="360"/>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РП 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«Социально-коммуникативное развитие</w:t>
      </w:r>
      <w:r w:rsidRPr="00803CCF">
        <w:rPr>
          <w:rFonts w:ascii="Times New Roman" w:hAnsi="Times New Roman"/>
          <w:color w:val="000000"/>
          <w:sz w:val="24"/>
          <w:szCs w:val="24"/>
          <w:lang w:eastAsia="ru-RU"/>
        </w:rPr>
        <w:t>»</w:t>
      </w:r>
    </w:p>
    <w:tbl>
      <w:tblPr>
        <w:tblW w:w="10350" w:type="dxa"/>
        <w:tblInd w:w="-108" w:type="dxa"/>
        <w:tblLayout w:type="fixed"/>
        <w:tblLook w:val="00A0"/>
      </w:tblPr>
      <w:tblGrid>
        <w:gridCol w:w="2199"/>
        <w:gridCol w:w="95"/>
        <w:gridCol w:w="3021"/>
        <w:gridCol w:w="506"/>
        <w:gridCol w:w="2187"/>
        <w:gridCol w:w="141"/>
        <w:gridCol w:w="2201"/>
      </w:tblGrid>
      <w:tr w:rsidR="00DE3A0C" w:rsidRPr="00F0731E" w:rsidTr="00803CCF">
        <w:tc>
          <w:tcPr>
            <w:tcW w:w="5825"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32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w:t>
            </w:r>
          </w:p>
        </w:tc>
        <w:tc>
          <w:tcPr>
            <w:tcW w:w="2202"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w:t>
            </w:r>
          </w:p>
        </w:tc>
      </w:tr>
      <w:tr w:rsidR="00DE3A0C" w:rsidRPr="00F0731E" w:rsidTr="00803CCF">
        <w:tc>
          <w:tcPr>
            <w:tcW w:w="2296"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3529"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467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20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10356" w:type="dxa"/>
            <w:gridSpan w:val="7"/>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220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 чтение художественной литературы, видеоинформация, досуги, праздники, народные, дидактические игры.</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Беседы, проблемные ситуации, поисково-творческие </w:t>
            </w:r>
            <w:r w:rsidRPr="00803CCF">
              <w:rPr>
                <w:rFonts w:ascii="Times New Roman" w:hAnsi="Times New Roman"/>
                <w:color w:val="000000"/>
                <w:sz w:val="24"/>
                <w:szCs w:val="24"/>
                <w:lang w:eastAsia="ru-RU"/>
              </w:rPr>
              <w:lastRenderedPageBreak/>
              <w:t>задания, мини-занятия; обучение, объяснение, напоминание, рассказ.</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Индивидуальная работа во время утреннего приема (беседы), культурно-гигиенические процедуры (напоминание), игровая деятельность во время прогулки (напоминание),  организованная деятельность, тематические досуги; ситуативный разговор с детьми.</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Игры-эксперименты, сюжетные самодеятельные игры (с собственными знаниями детей на основе их опыта), </w:t>
            </w:r>
            <w:proofErr w:type="spellStart"/>
            <w:r w:rsidRPr="00803CCF">
              <w:rPr>
                <w:rFonts w:ascii="Times New Roman" w:hAnsi="Times New Roman"/>
                <w:color w:val="000000"/>
                <w:sz w:val="24"/>
                <w:szCs w:val="24"/>
                <w:lang w:eastAsia="ru-RU"/>
              </w:rPr>
              <w:t>внеигровые</w:t>
            </w:r>
            <w:proofErr w:type="spellEnd"/>
            <w:r w:rsidRPr="00803CCF">
              <w:rPr>
                <w:rFonts w:ascii="Times New Roman" w:hAnsi="Times New Roman"/>
                <w:color w:val="000000"/>
                <w:sz w:val="24"/>
                <w:szCs w:val="24"/>
                <w:lang w:eastAsia="ru-RU"/>
              </w:rPr>
              <w:t xml:space="preserve"> формы: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изобразительная деятельность,  конструирование, бытовая деятельность, наблюдения.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Беседы, чтение худ. литературы, праздники, </w:t>
            </w:r>
            <w:r w:rsidRPr="00803CCF">
              <w:rPr>
                <w:rFonts w:ascii="Times New Roman" w:hAnsi="Times New Roman"/>
                <w:color w:val="000000"/>
                <w:sz w:val="24"/>
                <w:szCs w:val="24"/>
                <w:lang w:eastAsia="ru-RU"/>
              </w:rPr>
              <w:lastRenderedPageBreak/>
              <w:t>просмотр видеофильмов,  решение задач.</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Игровая деятельность (игры в парах, игры с правилами, сюжетно-ролевые игры).</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иллюстраций, настольно-печатные игры.</w:t>
            </w: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 xml:space="preserve">наблюдение, чтение худ. литературы, праздники, конструирование, бытовая деятельность, развлечения чтение худ. литературы, праздники, просмотр видеофильмов, игры; личный пример, напоминание, </w:t>
            </w:r>
            <w:r w:rsidRPr="00803CCF">
              <w:rPr>
                <w:rFonts w:ascii="Times New Roman" w:hAnsi="Times New Roman"/>
                <w:color w:val="000000"/>
                <w:sz w:val="24"/>
                <w:szCs w:val="24"/>
                <w:lang w:eastAsia="ru-RU"/>
              </w:rPr>
              <w:lastRenderedPageBreak/>
              <w:t>объяснение, запреты, ситуативное обучение.</w:t>
            </w:r>
          </w:p>
        </w:tc>
      </w:tr>
    </w:tbl>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lastRenderedPageBreak/>
        <w:t>Сюжетно-ролевая игра</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 овладения ребенком двойной системой средств построения игровой деятельности.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поэтапная передача детям постепенно усложняющихся способов построения игры.</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младшем дошкольном возрасте это ролевое поведение.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Основные виды</w:t>
      </w:r>
      <w:r w:rsidRPr="00803CCF">
        <w:rPr>
          <w:rFonts w:ascii="Times New Roman" w:hAnsi="Times New Roman"/>
          <w:color w:val="000000"/>
          <w:sz w:val="24"/>
          <w:szCs w:val="24"/>
          <w:lang w:eastAsia="ru-RU"/>
        </w:rPr>
        <w:t> сюжета в раннем дошкольном возрасте.</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Первичным и наиболее простым является обозначение и развертывание действий с предметами в игре.</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Дидактические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 Обогащать в играх с дидактическим материалом чувственный опыт детей. </w:t>
      </w: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xml:space="preserve"> 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w:t>
      </w:r>
      <w:r w:rsidRPr="00803CCF">
        <w:rPr>
          <w:rFonts w:ascii="Times New Roman" w:hAnsi="Times New Roman"/>
          <w:color w:val="000000"/>
          <w:sz w:val="24"/>
          <w:szCs w:val="24"/>
          <w:lang w:eastAsia="ru-RU"/>
        </w:rPr>
        <w:lastRenderedPageBreak/>
        <w:t>тождество и различие однородных предметов по одному из сенсорных признаков (цвет, форма, величина).</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rsidR="00DE3A0C" w:rsidRPr="00803CCF" w:rsidRDefault="00DE3A0C" w:rsidP="00803CCF">
      <w:pPr>
        <w:shd w:val="clear" w:color="auto" w:fill="FFFFFF"/>
        <w:spacing w:after="0" w:line="240" w:lineRule="auto"/>
        <w:ind w:firstLine="568"/>
        <w:rPr>
          <w:rFonts w:ascii="Times New Roman" w:hAnsi="Times New Roman"/>
          <w:i/>
          <w:color w:val="000000"/>
          <w:sz w:val="24"/>
          <w:szCs w:val="24"/>
          <w:lang w:eastAsia="ru-RU"/>
        </w:rPr>
      </w:pPr>
      <w:r w:rsidRPr="00803CCF">
        <w:rPr>
          <w:rFonts w:ascii="Times New Roman" w:hAnsi="Times New Roman"/>
          <w:b/>
          <w:bCs/>
          <w:i/>
          <w:color w:val="000000"/>
          <w:sz w:val="24"/>
          <w:szCs w:val="24"/>
          <w:lang w:eastAsia="ru-RU"/>
        </w:rPr>
        <w:t>Игра с правилами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 овладения ребенком системой средств построения игровой деятельности.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поэтапная передача детям постепенно усложняющихся способов построения игры.</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Сначала это - простейшие подвижные игры и игры на ловкость, затем игры на удачу, способствующие ориентации ребенка на выигрыш,</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Подвижные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DE3A0C" w:rsidRPr="00803CCF" w:rsidRDefault="00DE3A0C" w:rsidP="00803CCF">
      <w:pPr>
        <w:shd w:val="clear" w:color="auto" w:fill="FFFFFF"/>
        <w:spacing w:after="0" w:line="240" w:lineRule="auto"/>
        <w:ind w:firstLine="568"/>
        <w:jc w:val="both"/>
        <w:rPr>
          <w:rFonts w:ascii="Times New Roman" w:hAnsi="Times New Roman"/>
          <w:b/>
          <w:bCs/>
          <w:i/>
          <w:iCs/>
          <w:color w:val="000000"/>
          <w:sz w:val="24"/>
          <w:szCs w:val="24"/>
          <w:lang w:eastAsia="ru-RU"/>
        </w:rPr>
      </w:pP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Театрализованные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проявлению самостоятельности, активности в игре с персонажами- игрушками.</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Создавать условия для систематического восприятия театрализованных выступлений педагогического театра (взрослых).</w:t>
      </w:r>
    </w:p>
    <w:p w:rsidR="00DE3A0C" w:rsidRPr="00803CCF" w:rsidRDefault="00DE3A0C" w:rsidP="00803CCF">
      <w:pPr>
        <w:shd w:val="clear" w:color="auto" w:fill="FFFFFF"/>
        <w:spacing w:after="0" w:line="240" w:lineRule="auto"/>
        <w:ind w:left="360"/>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«Познавательное развитие»</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Cs/>
          <w:color w:val="000000"/>
          <w:sz w:val="24"/>
          <w:szCs w:val="24"/>
          <w:lang w:eastAsia="ru-RU"/>
        </w:rPr>
        <w:t>Содержание образовательной области «Познавательное развитие»  (обязательная часть) </w:t>
      </w:r>
      <w:r w:rsidRPr="00803CCF">
        <w:rPr>
          <w:rFonts w:ascii="Times New Roman" w:hAnsi="Times New Roman"/>
          <w:color w:val="000000"/>
          <w:sz w:val="24"/>
          <w:szCs w:val="24"/>
          <w:lang w:eastAsia="ru-RU"/>
        </w:rPr>
        <w:t>предполагает:</w:t>
      </w:r>
    </w:p>
    <w:p w:rsidR="00DE3A0C" w:rsidRPr="00803CCF" w:rsidRDefault="00DE3A0C" w:rsidP="00C37A2E">
      <w:pPr>
        <w:numPr>
          <w:ilvl w:val="0"/>
          <w:numId w:val="3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любознательности и познавательной мотивации:</w:t>
      </w:r>
    </w:p>
    <w:p w:rsidR="00DE3A0C" w:rsidRPr="00803CCF" w:rsidRDefault="00DE3A0C" w:rsidP="00C37A2E">
      <w:pPr>
        <w:numPr>
          <w:ilvl w:val="0"/>
          <w:numId w:val="3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умения детей наблюдать и  анализировать  различные явления и события, сопоставлять их, обобщать;</w:t>
      </w:r>
    </w:p>
    <w:p w:rsidR="00DE3A0C" w:rsidRPr="00803CCF" w:rsidRDefault="00DE3A0C" w:rsidP="00C37A2E">
      <w:pPr>
        <w:numPr>
          <w:ilvl w:val="0"/>
          <w:numId w:val="3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побуждать включать движения рук по предмету в процессе знакомства с ним: обводить части предмета, гладить их и др.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w:t>
      </w:r>
      <w:r w:rsidRPr="00803CCF">
        <w:rPr>
          <w:rFonts w:ascii="Times New Roman" w:hAnsi="Times New Roman"/>
          <w:color w:val="000000"/>
          <w:sz w:val="24"/>
          <w:szCs w:val="24"/>
          <w:lang w:eastAsia="ru-RU"/>
        </w:rPr>
        <w:lastRenderedPageBreak/>
        <w:t>об отечественных традициях и праздниках, о планете Земля как общем доме людей, об особенностях ее природы, многообразии стран и народов мира.</w:t>
      </w: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психолого-педагогической работы (2-3 года):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познавательных действий, становление сознания:</w:t>
      </w:r>
    </w:p>
    <w:p w:rsidR="00DE3A0C" w:rsidRPr="00803CCF" w:rsidRDefault="00DE3A0C" w:rsidP="00C37A2E">
      <w:pPr>
        <w:numPr>
          <w:ilvl w:val="0"/>
          <w:numId w:val="3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DE3A0C" w:rsidRPr="00803CCF" w:rsidRDefault="00DE3A0C" w:rsidP="00C37A2E">
      <w:pPr>
        <w:numPr>
          <w:ilvl w:val="0"/>
          <w:numId w:val="3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DE3A0C" w:rsidRPr="00803CCF" w:rsidRDefault="00DE3A0C" w:rsidP="00C37A2E">
      <w:pPr>
        <w:numPr>
          <w:ilvl w:val="0"/>
          <w:numId w:val="3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целенаправленно развивать познавательные процессы посредством специальных дидактических игр и упражнений.</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Развитие воображения и творческой активности</w:t>
      </w:r>
      <w:r w:rsidRPr="00803CCF">
        <w:rPr>
          <w:rFonts w:ascii="Times New Roman" w:hAnsi="Times New Roman"/>
          <w:i/>
          <w:iCs/>
          <w:color w:val="000000"/>
          <w:sz w:val="24"/>
          <w:szCs w:val="24"/>
          <w:lang w:eastAsia="ru-RU"/>
        </w:rPr>
        <w:t>:</w:t>
      </w:r>
    </w:p>
    <w:p w:rsidR="00DE3A0C" w:rsidRPr="00803CCF" w:rsidRDefault="00DE3A0C" w:rsidP="00C37A2E">
      <w:pPr>
        <w:numPr>
          <w:ilvl w:val="0"/>
          <w:numId w:val="3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DE3A0C" w:rsidRPr="00803CCF" w:rsidRDefault="00DE3A0C" w:rsidP="00C37A2E">
      <w:pPr>
        <w:numPr>
          <w:ilvl w:val="0"/>
          <w:numId w:val="3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детей сооружать элементарные постройки по образцу, поддерживать желание строить что-то самостоятельно.</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пониманию пространственных соотношений.</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Предлагать использовать дополнительные сюжетные игрушки, соразмерные масштабам построек (маленькие машинки для маленьких гаражей и т. п.).</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 окончании игры приучать убирать игрушки на место.</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Знакомить детей с простейшими пластмассовыми конструкторами.</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Предлагать совместно со взрослым конструировать башенки, домики, машины.</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DE3A0C" w:rsidRPr="00803CCF" w:rsidRDefault="00DE3A0C" w:rsidP="00C37A2E">
      <w:pPr>
        <w:numPr>
          <w:ilvl w:val="0"/>
          <w:numId w:val="3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Количество. </w:t>
      </w:r>
      <w:r w:rsidRPr="00803CCF">
        <w:rPr>
          <w:rFonts w:ascii="Times New Roman" w:hAnsi="Times New Roman"/>
          <w:color w:val="000000"/>
          <w:sz w:val="24"/>
          <w:szCs w:val="24"/>
          <w:lang w:eastAsia="ru-RU"/>
        </w:rPr>
        <w:t>Привлекать детей к формированию групп однородных предметов.</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различать количество предметов: </w:t>
      </w:r>
      <w:r w:rsidRPr="00803CCF">
        <w:rPr>
          <w:rFonts w:ascii="Times New Roman" w:hAnsi="Times New Roman"/>
          <w:i/>
          <w:iCs/>
          <w:color w:val="000000"/>
          <w:sz w:val="24"/>
          <w:szCs w:val="24"/>
          <w:lang w:eastAsia="ru-RU"/>
        </w:rPr>
        <w:t>много — один (один - много).</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Величина. </w:t>
      </w:r>
      <w:r w:rsidRPr="00803CCF">
        <w:rPr>
          <w:rFonts w:ascii="Times New Roman" w:hAnsi="Times New Roman"/>
          <w:color w:val="000000"/>
          <w:sz w:val="24"/>
          <w:szCs w:val="24"/>
          <w:lang w:eastAsia="ru-RU"/>
        </w:rPr>
        <w:t>Привлекать внимание детей к предметам контрастных размеров и их обозначению в речи </w:t>
      </w:r>
      <w:r w:rsidRPr="00803CCF">
        <w:rPr>
          <w:rFonts w:ascii="Times New Roman" w:hAnsi="Times New Roman"/>
          <w:i/>
          <w:iCs/>
          <w:color w:val="000000"/>
          <w:sz w:val="24"/>
          <w:szCs w:val="24"/>
          <w:lang w:eastAsia="ru-RU"/>
        </w:rPr>
        <w:t>(большой </w:t>
      </w:r>
      <w:r w:rsidRPr="00803CCF">
        <w:rPr>
          <w:rFonts w:ascii="Times New Roman" w:hAnsi="Times New Roman"/>
          <w:color w:val="000000"/>
          <w:sz w:val="24"/>
          <w:szCs w:val="24"/>
          <w:lang w:eastAsia="ru-RU"/>
        </w:rPr>
        <w:t>дом — </w:t>
      </w:r>
      <w:r w:rsidRPr="00803CCF">
        <w:rPr>
          <w:rFonts w:ascii="Times New Roman" w:hAnsi="Times New Roman"/>
          <w:i/>
          <w:iCs/>
          <w:color w:val="000000"/>
          <w:sz w:val="24"/>
          <w:szCs w:val="24"/>
          <w:lang w:eastAsia="ru-RU"/>
        </w:rPr>
        <w:t>маленький </w:t>
      </w:r>
      <w:r w:rsidRPr="00803CCF">
        <w:rPr>
          <w:rFonts w:ascii="Times New Roman" w:hAnsi="Times New Roman"/>
          <w:color w:val="000000"/>
          <w:sz w:val="24"/>
          <w:szCs w:val="24"/>
          <w:lang w:eastAsia="ru-RU"/>
        </w:rPr>
        <w:t>домик, </w:t>
      </w:r>
      <w:r w:rsidRPr="00803CCF">
        <w:rPr>
          <w:rFonts w:ascii="Times New Roman" w:hAnsi="Times New Roman"/>
          <w:i/>
          <w:iCs/>
          <w:color w:val="000000"/>
          <w:sz w:val="24"/>
          <w:szCs w:val="24"/>
          <w:lang w:eastAsia="ru-RU"/>
        </w:rPr>
        <w:t>большая </w:t>
      </w:r>
      <w:r w:rsidRPr="00803CCF">
        <w:rPr>
          <w:rFonts w:ascii="Times New Roman" w:hAnsi="Times New Roman"/>
          <w:color w:val="000000"/>
          <w:sz w:val="24"/>
          <w:szCs w:val="24"/>
          <w:lang w:eastAsia="ru-RU"/>
        </w:rPr>
        <w:t>матрешка — </w:t>
      </w:r>
      <w:r w:rsidRPr="00803CCF">
        <w:rPr>
          <w:rFonts w:ascii="Times New Roman" w:hAnsi="Times New Roman"/>
          <w:i/>
          <w:iCs/>
          <w:color w:val="000000"/>
          <w:sz w:val="24"/>
          <w:szCs w:val="24"/>
          <w:lang w:eastAsia="ru-RU"/>
        </w:rPr>
        <w:t>маленькая </w:t>
      </w:r>
      <w:r w:rsidRPr="00803CCF">
        <w:rPr>
          <w:rFonts w:ascii="Times New Roman" w:hAnsi="Times New Roman"/>
          <w:color w:val="000000"/>
          <w:sz w:val="24"/>
          <w:szCs w:val="24"/>
          <w:lang w:eastAsia="ru-RU"/>
        </w:rPr>
        <w:t>матрешка, </w:t>
      </w:r>
      <w:r w:rsidRPr="00803CCF">
        <w:rPr>
          <w:rFonts w:ascii="Times New Roman" w:hAnsi="Times New Roman"/>
          <w:i/>
          <w:iCs/>
          <w:color w:val="000000"/>
          <w:sz w:val="24"/>
          <w:szCs w:val="24"/>
          <w:lang w:eastAsia="ru-RU"/>
        </w:rPr>
        <w:t>большие </w:t>
      </w:r>
      <w:r w:rsidRPr="00803CCF">
        <w:rPr>
          <w:rFonts w:ascii="Times New Roman" w:hAnsi="Times New Roman"/>
          <w:color w:val="000000"/>
          <w:sz w:val="24"/>
          <w:szCs w:val="24"/>
          <w:lang w:eastAsia="ru-RU"/>
        </w:rPr>
        <w:t>мячи — </w:t>
      </w:r>
      <w:r w:rsidRPr="00803CCF">
        <w:rPr>
          <w:rFonts w:ascii="Times New Roman" w:hAnsi="Times New Roman"/>
          <w:i/>
          <w:iCs/>
          <w:color w:val="000000"/>
          <w:sz w:val="24"/>
          <w:szCs w:val="24"/>
          <w:lang w:eastAsia="ru-RU"/>
        </w:rPr>
        <w:t>маленькие </w:t>
      </w:r>
      <w:r w:rsidRPr="00803CCF">
        <w:rPr>
          <w:rFonts w:ascii="Times New Roman" w:hAnsi="Times New Roman"/>
          <w:color w:val="000000"/>
          <w:sz w:val="24"/>
          <w:szCs w:val="24"/>
          <w:lang w:eastAsia="ru-RU"/>
        </w:rPr>
        <w:t>мячи и т.д.)</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Форма. </w:t>
      </w:r>
      <w:r w:rsidRPr="00803CCF">
        <w:rPr>
          <w:rFonts w:ascii="Times New Roman" w:hAnsi="Times New Roman"/>
          <w:color w:val="000000"/>
          <w:sz w:val="24"/>
          <w:szCs w:val="24"/>
          <w:lang w:eastAsia="ru-RU"/>
        </w:rPr>
        <w:t>Формировать умение различать предметы по форме и называть их (кубик,</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кирпичик, шар).</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Ориентировка </w:t>
      </w:r>
      <w:r w:rsidRPr="00803CCF">
        <w:rPr>
          <w:rFonts w:ascii="Times New Roman" w:hAnsi="Times New Roman"/>
          <w:color w:val="000000"/>
          <w:sz w:val="24"/>
          <w:szCs w:val="24"/>
          <w:lang w:eastAsia="ru-RU"/>
        </w:rPr>
        <w:t>в пространстве. Продолжать накапливать у детей опыт практического освоения окружающего пространства (помещений группы и участка детского сада). Учить находить спальную, игровую, умывальную и другие комнаты. Расширять опыт ориентировки в частях собственного тела (голова, лицо</w:t>
      </w:r>
      <w:r w:rsidRPr="00803CCF">
        <w:rPr>
          <w:rFonts w:ascii="Times New Roman" w:hAnsi="Times New Roman"/>
          <w:i/>
          <w:iCs/>
          <w:color w:val="000000"/>
          <w:sz w:val="24"/>
          <w:szCs w:val="24"/>
          <w:lang w:eastAsia="ru-RU"/>
        </w:rPr>
        <w:t>, </w:t>
      </w:r>
      <w:r w:rsidRPr="00803CCF">
        <w:rPr>
          <w:rFonts w:ascii="Times New Roman" w:hAnsi="Times New Roman"/>
          <w:color w:val="000000"/>
          <w:sz w:val="24"/>
          <w:szCs w:val="24"/>
          <w:lang w:eastAsia="ru-RU"/>
        </w:rPr>
        <w:t>руки, ноги, спина).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двигаться за воспитателем в определенном направлении - содействовать процессу осознания детьми своего «Я», отделять себя от окружающих предметов, действий с  ними и других людей</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Развивать способность  определять основание для классификации,  классифицировать предметы  по заданному основанию; способствовать развитию  ответственного бережного </w:t>
      </w:r>
      <w:r w:rsidRPr="00803CCF">
        <w:rPr>
          <w:rFonts w:ascii="Times New Roman" w:hAnsi="Times New Roman"/>
          <w:color w:val="000000"/>
          <w:sz w:val="24"/>
          <w:szCs w:val="24"/>
          <w:lang w:eastAsia="ru-RU"/>
        </w:rPr>
        <w:lastRenderedPageBreak/>
        <w:t xml:space="preserve"> отношения к </w:t>
      </w:r>
      <w:proofErr w:type="spellStart"/>
      <w:r w:rsidRPr="00803CCF">
        <w:rPr>
          <w:rFonts w:ascii="Times New Roman" w:hAnsi="Times New Roman"/>
          <w:color w:val="000000"/>
          <w:sz w:val="24"/>
          <w:szCs w:val="24"/>
          <w:lang w:eastAsia="ru-RU"/>
        </w:rPr>
        <w:t>природе;развивать</w:t>
      </w:r>
      <w:proofErr w:type="spellEnd"/>
      <w:r w:rsidRPr="00803CCF">
        <w:rPr>
          <w:rFonts w:ascii="Times New Roman" w:hAnsi="Times New Roman"/>
          <w:color w:val="000000"/>
          <w:sz w:val="24"/>
          <w:szCs w:val="24"/>
          <w:lang w:eastAsia="ru-RU"/>
        </w:rPr>
        <w:t xml:space="preserve"> чувство ответственности за свои поступки по отношению к  представителям живой природы.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Предметное и социальное окружение</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Продолжать знакомить детей с названиями предметов ближайшего окружения:  игрушки, посуда, одежда, обувь, мебель.</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представления о простейших связях между предметами ближайшего окружения.</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Знакомить с транспортными средствами ближайшего окружения.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Ознакомление с природой</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Знакомить детей с доступными явлениями природы.</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 , называть их.</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Наблюдать за птицами и насекомыми на участке (бабочка и божья коровка)</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аквариуме. Приучать детей подкармливать птиц.</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различать по внешнему виду овощи (помидор, огурец, морковь) фрукты (яблоко, груша и т.д.).</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Помогать детям замечать красоту природы в разное время года.</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Образ Я. </w:t>
      </w:r>
      <w:r w:rsidRPr="00803CCF">
        <w:rPr>
          <w:rFonts w:ascii="Times New Roman" w:hAnsi="Times New Roman"/>
          <w:color w:val="000000"/>
          <w:sz w:val="24"/>
          <w:szCs w:val="24"/>
          <w:lang w:eastAsia="ru-RU"/>
        </w:rPr>
        <w:t xml:space="preserve">Начать формировать элементарные представления о росте и развитии </w:t>
      </w:r>
      <w:proofErr w:type="spellStart"/>
      <w:r w:rsidRPr="00803CCF">
        <w:rPr>
          <w:rFonts w:ascii="Times New Roman" w:hAnsi="Times New Roman"/>
          <w:color w:val="000000"/>
          <w:sz w:val="24"/>
          <w:szCs w:val="24"/>
          <w:lang w:eastAsia="ru-RU"/>
        </w:rPr>
        <w:t>ребенка,изменении</w:t>
      </w:r>
      <w:proofErr w:type="spellEnd"/>
      <w:r w:rsidRPr="00803CCF">
        <w:rPr>
          <w:rFonts w:ascii="Times New Roman" w:hAnsi="Times New Roman"/>
          <w:color w:val="000000"/>
          <w:sz w:val="24"/>
          <w:szCs w:val="24"/>
          <w:lang w:eastAsia="ru-RU"/>
        </w:rPr>
        <w:t xml:space="preserve"> его социального статуса (взрослении) в связи с началом посещения детского </w:t>
      </w:r>
      <w:proofErr w:type="spellStart"/>
      <w:r w:rsidRPr="00803CCF">
        <w:rPr>
          <w:rFonts w:ascii="Times New Roman" w:hAnsi="Times New Roman"/>
          <w:color w:val="000000"/>
          <w:sz w:val="24"/>
          <w:szCs w:val="24"/>
          <w:lang w:eastAsia="ru-RU"/>
        </w:rPr>
        <w:t>сада.Закреплять</w:t>
      </w:r>
      <w:proofErr w:type="spellEnd"/>
      <w:r w:rsidRPr="00803CCF">
        <w:rPr>
          <w:rFonts w:ascii="Times New Roman" w:hAnsi="Times New Roman"/>
          <w:color w:val="000000"/>
          <w:sz w:val="24"/>
          <w:szCs w:val="24"/>
          <w:lang w:eastAsia="ru-RU"/>
        </w:rPr>
        <w:t xml:space="preserve"> умение называть свое имя.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Семья. </w:t>
      </w:r>
      <w:r w:rsidRPr="00803CCF">
        <w:rPr>
          <w:rFonts w:ascii="Times New Roman" w:hAnsi="Times New Roman"/>
          <w:color w:val="000000"/>
          <w:sz w:val="24"/>
          <w:szCs w:val="24"/>
          <w:lang w:eastAsia="ru-RU"/>
        </w:rPr>
        <w:t>Развивать умение называть имена членов своей семьи.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Детский сад. </w:t>
      </w:r>
      <w:r w:rsidRPr="00803CCF">
        <w:rPr>
          <w:rFonts w:ascii="Times New Roman" w:hAnsi="Times New Roman"/>
          <w:color w:val="000000"/>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ориентироваться в помещении группы, на участке.</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Родная страна. </w:t>
      </w:r>
      <w:r w:rsidRPr="00803CCF">
        <w:rPr>
          <w:rFonts w:ascii="Times New Roman" w:hAnsi="Times New Roman"/>
          <w:color w:val="000000"/>
          <w:sz w:val="24"/>
          <w:szCs w:val="24"/>
          <w:lang w:eastAsia="ru-RU"/>
        </w:rPr>
        <w:t>Напоминать детям название города (поселка), в котором они живут</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«Познавательное развитие»  </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(формируемая часть)</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«Познание</w:t>
      </w:r>
      <w:r w:rsidRPr="00803CCF">
        <w:rPr>
          <w:rFonts w:ascii="Times New Roman" w:hAnsi="Times New Roman"/>
          <w:color w:val="000000"/>
          <w:sz w:val="24"/>
          <w:szCs w:val="24"/>
          <w:lang w:eastAsia="ru-RU"/>
        </w:rPr>
        <w:t>»</w:t>
      </w:r>
    </w:p>
    <w:tbl>
      <w:tblPr>
        <w:tblW w:w="9330" w:type="dxa"/>
        <w:tblInd w:w="-284" w:type="dxa"/>
        <w:tblLayout w:type="fixed"/>
        <w:tblLook w:val="00A0"/>
      </w:tblPr>
      <w:tblGrid>
        <w:gridCol w:w="2804"/>
        <w:gridCol w:w="2554"/>
        <w:gridCol w:w="2128"/>
        <w:gridCol w:w="1844"/>
      </w:tblGrid>
      <w:tr w:rsidR="00DE3A0C" w:rsidRPr="00F0731E" w:rsidTr="00803CCF">
        <w:tc>
          <w:tcPr>
            <w:tcW w:w="5354"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Образовательная деятельность, осуществляемая в ходе режимных </w:t>
            </w:r>
            <w:r w:rsidRPr="00803CCF">
              <w:rPr>
                <w:rFonts w:ascii="Times New Roman" w:hAnsi="Times New Roman"/>
                <w:color w:val="000000"/>
                <w:sz w:val="24"/>
                <w:szCs w:val="24"/>
                <w:lang w:eastAsia="ru-RU"/>
              </w:rPr>
              <w:lastRenderedPageBreak/>
              <w:t>моментов</w:t>
            </w: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9323"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Методы и формы развития социально коммуникативных способностей детей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-сюжетно-ролевая игра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-конструирование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-исследовательская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Проблемная ситуация.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сюжетно-ролевая игра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-конструирование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-исследовательская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Проблемная ситуация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всех видах самостоятельной детской деятельности.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всех видах совместной деятельности детей с семьей.</w:t>
            </w:r>
          </w:p>
        </w:tc>
      </w:tr>
    </w:tbl>
    <w:p w:rsidR="00DE3A0C" w:rsidRPr="00803CCF" w:rsidRDefault="00DE3A0C" w:rsidP="00803CCF">
      <w:pPr>
        <w:shd w:val="clear" w:color="auto" w:fill="FFFFFF"/>
        <w:spacing w:after="0" w:line="240" w:lineRule="auto"/>
        <w:ind w:left="360"/>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РЕЧЕВОЕ РАЗВИТИЕ</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«Речевое развитие» (обязательная часть) </w:t>
      </w:r>
      <w:r w:rsidRPr="00803CCF">
        <w:rPr>
          <w:rFonts w:ascii="Times New Roman" w:hAnsi="Times New Roman"/>
          <w:color w:val="000000"/>
          <w:sz w:val="24"/>
          <w:szCs w:val="24"/>
          <w:lang w:eastAsia="ru-RU"/>
        </w:rPr>
        <w:t>включает:</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владение речью как средством общения и культуры;</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обогащение активного словаря;</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связной, грамматически правильной диалогической и монологической речи;</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речевого творчества;</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звуковой и интонационной культуры речи, фонематического слуха;</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звуковой аналитико-синтетической активности как предпосылки обучения грамоте.</w:t>
      </w: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ED2748">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всех компонентов устной речи, практическому овладению нормами речи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Формирование словаря</w:t>
      </w:r>
    </w:p>
    <w:p w:rsidR="00DE3A0C" w:rsidRPr="00803CCF" w:rsidRDefault="00DE3A0C" w:rsidP="00C37A2E">
      <w:pPr>
        <w:numPr>
          <w:ilvl w:val="0"/>
          <w:numId w:val="41"/>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основе расширения ориентировки детей в ближайшем окружении развивать понимание речи и активизировать словарь.</w:t>
      </w:r>
    </w:p>
    <w:p w:rsidR="00DE3A0C" w:rsidRPr="00803CCF" w:rsidRDefault="00DE3A0C" w:rsidP="00C37A2E">
      <w:pPr>
        <w:numPr>
          <w:ilvl w:val="0"/>
          <w:numId w:val="41"/>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детей по словесному указанию педагога находить предметы по названию, цвету, размеру («Принеси Наденьке вазочку для цветов», «Возьми синий фломастер», «Спой песенку маленькому зайчонку»); называть их местоположение («Грибок на нижней полочке, высоко», «Стоят рядом»); имитировать действия людей и движения животных («Покажи, как поливают из леечки», «Попрыгай, как зайчонок»).</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Обогащение активного словаря:</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обогащать словарь детей на основе ознакомления с предметами и явлениями окружающей действительности;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w:t>
      </w:r>
      <w:r w:rsidRPr="00803CCF">
        <w:rPr>
          <w:rFonts w:ascii="Times New Roman" w:hAnsi="Times New Roman"/>
          <w:color w:val="000000"/>
          <w:sz w:val="24"/>
          <w:szCs w:val="24"/>
          <w:lang w:eastAsia="ru-RU"/>
        </w:rPr>
        <w:lastRenderedPageBreak/>
        <w:t>пожалеть, подарить, обнять), их эмоциональное состояние (плакать, смеяться, радоваться, обижаться);</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прилагательными, обозначающими цвет, величину, вкус, температуру предметов (красный, синий, сладкий, кислый, большой, маленький,</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наречиями (близко, далеко, высоко, быстро, темно, тихо, холодно, жарко, скользко).</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употреблению усвоенных слов в самостоятельной речи. К концу года дошкольники должны иметь словарный запас не менее 1000-1200 слов</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Развитие связной, грамматически правильной диалогической и монологической речи:</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детей употреблять  в  речи имена существительные во множественном числе;</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упражнять в употреблении притяжательного местоимения «мой»,</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поощрять стремление детей составлять из слов словосочетания и предложения;</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помогать детям отвечать на простейшие («кто?», «что?», «что делает?») и более сложные вопросы («во что одет?», «кто летит?», «кому?», «какой?», «где?»,  «зачем?», «когда?», «куда?»).</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появлению в речи детей предложений сложных конструкций;</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Помогать детям старше 2 лет 6 месяцев драматизировать отрывки из хорошо знакомых сказок.</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Звуковая культура речи</w:t>
      </w:r>
    </w:p>
    <w:p w:rsidR="00DE3A0C" w:rsidRPr="00803CCF" w:rsidRDefault="00DE3A0C" w:rsidP="00C37A2E">
      <w:pPr>
        <w:numPr>
          <w:ilvl w:val="0"/>
          <w:numId w:val="4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DE3A0C" w:rsidRPr="00803CCF" w:rsidRDefault="00DE3A0C" w:rsidP="00C37A2E">
      <w:pPr>
        <w:numPr>
          <w:ilvl w:val="0"/>
          <w:numId w:val="4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развитию артикуляционного и голосового аппарата, вечевого дыхания, слухового внимания.</w:t>
      </w:r>
    </w:p>
    <w:p w:rsidR="00DE3A0C" w:rsidRPr="00803CCF" w:rsidRDefault="00DE3A0C" w:rsidP="00C37A2E">
      <w:pPr>
        <w:numPr>
          <w:ilvl w:val="0"/>
          <w:numId w:val="4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пользоваться (по подражанию) высотой и силой голоса («Киска, брысь!», «Кто пришел?», «Кто стучит?»).</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Грамматический строй речи</w:t>
      </w:r>
    </w:p>
    <w:p w:rsidR="00DE3A0C" w:rsidRPr="00803CCF" w:rsidRDefault="00DE3A0C" w:rsidP="00C37A2E">
      <w:pPr>
        <w:numPr>
          <w:ilvl w:val="0"/>
          <w:numId w:val="4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Совершенствовать грамматическую структуру речи.</w:t>
      </w:r>
    </w:p>
    <w:p w:rsidR="00DE3A0C" w:rsidRPr="00803CCF" w:rsidRDefault="00DE3A0C" w:rsidP="00C37A2E">
      <w:pPr>
        <w:numPr>
          <w:ilvl w:val="0"/>
          <w:numId w:val="4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DE3A0C" w:rsidRPr="00803CCF" w:rsidRDefault="00DE3A0C" w:rsidP="00C37A2E">
      <w:pPr>
        <w:numPr>
          <w:ilvl w:val="0"/>
          <w:numId w:val="4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Упражнять в употреблении некоторых вопросительных слов (кто, что, где) и несложных фраз, состоящих из 2-4 слов («Гусь-гусек, куда пошел ты?»)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Развитие связной диалогической и монологической речи:</w:t>
      </w:r>
    </w:p>
    <w:p w:rsidR="00DE3A0C" w:rsidRPr="00803CCF" w:rsidRDefault="00DE3A0C" w:rsidP="00C37A2E">
      <w:pPr>
        <w:numPr>
          <w:ilvl w:val="0"/>
          <w:numId w:val="4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вырабатывать у детей активную диалогическую позицию в общении со сверстниками;</w:t>
      </w:r>
    </w:p>
    <w:p w:rsidR="00DE3A0C" w:rsidRPr="00803CCF" w:rsidRDefault="00DE3A0C" w:rsidP="00C37A2E">
      <w:pPr>
        <w:numPr>
          <w:ilvl w:val="0"/>
          <w:numId w:val="4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способствовать освоению  ребенком речевого этикета (приветствие, обращение, просьба, извинение, утешение, благодарность, прощание и пр.);  </w:t>
      </w:r>
    </w:p>
    <w:p w:rsidR="00DE3A0C" w:rsidRPr="00803CCF" w:rsidRDefault="00DE3A0C" w:rsidP="00C37A2E">
      <w:pPr>
        <w:numPr>
          <w:ilvl w:val="0"/>
          <w:numId w:val="4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и др.</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Развитие звуковой и интонационной культуры речи, фонематического слуха:</w:t>
      </w:r>
    </w:p>
    <w:p w:rsidR="00DE3A0C" w:rsidRPr="00803CCF" w:rsidRDefault="00DE3A0C" w:rsidP="00C37A2E">
      <w:pPr>
        <w:numPr>
          <w:ilvl w:val="0"/>
          <w:numId w:val="4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развивать речевое дыхание и  речевое внимания;</w:t>
      </w:r>
    </w:p>
    <w:p w:rsidR="00DE3A0C" w:rsidRPr="00803CCF" w:rsidRDefault="00DE3A0C" w:rsidP="00C37A2E">
      <w:pPr>
        <w:numPr>
          <w:ilvl w:val="0"/>
          <w:numId w:val="4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правильное звукопроизношение;</w:t>
      </w:r>
    </w:p>
    <w:p w:rsidR="00DE3A0C" w:rsidRPr="00803CCF" w:rsidRDefault="00DE3A0C" w:rsidP="00C37A2E">
      <w:pPr>
        <w:numPr>
          <w:ilvl w:val="0"/>
          <w:numId w:val="4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побуждать проводить анализ  артикуляции звуков по пяти позициям (губы-зубы-язык-голосовые связки-воздушная струя);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Восприятие художественной литературы:</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w:t>
      </w:r>
      <w:r w:rsidRPr="00803CCF">
        <w:rPr>
          <w:rFonts w:ascii="Times New Roman" w:hAnsi="Times New Roman"/>
          <w:color w:val="000000"/>
          <w:sz w:val="24"/>
          <w:szCs w:val="24"/>
          <w:lang w:eastAsia="ru-RU"/>
        </w:rPr>
        <w:t>формировать потребность и интерес к чтению;</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Регулярно читать детям художественные и познавательные книги. Формировать понимание того, что из книг можно узнать много интересного. Читать детям художественные произведения, предусмотренные Программой.</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-приучать детей слушать народные сказки, песенки, авторские произведения;</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-сопровождать чтение показом игрушек, картинок, персонажей настольного театра, формировать умение слушать художественное произведение без наглядного сопровождения;</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-поощрять попытки читать стихотворный текст целиком с помощью взрослого.</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«Речевое развитие»</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(формируемая  часть)</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w:t>
      </w:r>
      <w:proofErr w:type="spellStart"/>
      <w:r w:rsidRPr="00803CCF">
        <w:rPr>
          <w:rFonts w:ascii="Times New Roman" w:hAnsi="Times New Roman"/>
          <w:color w:val="000000"/>
          <w:sz w:val="24"/>
          <w:szCs w:val="24"/>
          <w:lang w:eastAsia="ru-RU"/>
        </w:rPr>
        <w:t>потешек</w:t>
      </w:r>
      <w:proofErr w:type="spellEnd"/>
      <w:r w:rsidRPr="00803CCF">
        <w:rPr>
          <w:rFonts w:ascii="Times New Roman" w:hAnsi="Times New Roman"/>
          <w:color w:val="000000"/>
          <w:sz w:val="24"/>
          <w:szCs w:val="24"/>
          <w:lang w:eastAsia="ru-RU"/>
        </w:rPr>
        <w:t>, частушек, пословиц, поговорок и т.д.), рассматривания  предметов народного искусства.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Приобщение дошкольников к художественной литературе через ежедневное чтение художественных произведений новых и уже знакомых.</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«Речевое развитие</w:t>
      </w:r>
      <w:r w:rsidRPr="00803CCF">
        <w:rPr>
          <w:rFonts w:ascii="Times New Roman" w:hAnsi="Times New Roman"/>
          <w:color w:val="000000"/>
          <w:sz w:val="24"/>
          <w:szCs w:val="24"/>
          <w:lang w:eastAsia="ru-RU"/>
        </w:rPr>
        <w:t>»</w:t>
      </w:r>
    </w:p>
    <w:tbl>
      <w:tblPr>
        <w:tblW w:w="9885" w:type="dxa"/>
        <w:tblInd w:w="-284" w:type="dxa"/>
        <w:tblLayout w:type="fixed"/>
        <w:tblLook w:val="00A0"/>
      </w:tblPr>
      <w:tblGrid>
        <w:gridCol w:w="2942"/>
        <w:gridCol w:w="280"/>
        <w:gridCol w:w="2412"/>
        <w:gridCol w:w="2240"/>
        <w:gridCol w:w="2011"/>
      </w:tblGrid>
      <w:tr w:rsidR="00DE3A0C" w:rsidRPr="00F0731E" w:rsidTr="00803CCF">
        <w:tc>
          <w:tcPr>
            <w:tcW w:w="5637" w:type="dxa"/>
            <w:gridSpan w:val="3"/>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24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 (СДД)</w:t>
            </w:r>
          </w:p>
        </w:tc>
        <w:tc>
          <w:tcPr>
            <w:tcW w:w="2012"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 (ВС)</w:t>
            </w:r>
          </w:p>
        </w:tc>
      </w:tr>
      <w:tr w:rsidR="00DE3A0C" w:rsidRPr="00F0731E" w:rsidTr="00803CCF">
        <w:tc>
          <w:tcPr>
            <w:tcW w:w="2944"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224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01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9890" w:type="dxa"/>
            <w:gridSpan w:val="5"/>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3224"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Эмоционально-практическое взаимодействие (игры с предметами и сюжетными игрушками).</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Обучающие игры с использованием предметов и игрушек.</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Коммуникативные игры с включением малых фольклорных форм (</w:t>
            </w:r>
            <w:proofErr w:type="spellStart"/>
            <w:r w:rsidRPr="00803CCF">
              <w:rPr>
                <w:rFonts w:ascii="Times New Roman" w:hAnsi="Times New Roman"/>
                <w:color w:val="000000"/>
                <w:sz w:val="24"/>
                <w:szCs w:val="24"/>
                <w:lang w:eastAsia="ru-RU"/>
              </w:rPr>
              <w:t>потешки</w:t>
            </w:r>
            <w:proofErr w:type="spellEnd"/>
            <w:r w:rsidRPr="00803CCF">
              <w:rPr>
                <w:rFonts w:ascii="Times New Roman" w:hAnsi="Times New Roman"/>
                <w:color w:val="000000"/>
                <w:sz w:val="24"/>
                <w:szCs w:val="24"/>
                <w:lang w:eastAsia="ru-RU"/>
              </w:rPr>
              <w:t>, прибаутки, колыбельные).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Сюжетно-ролевая игра.</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Игра-драматизация.</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Речевое стимулирование (повторение, объяснение, обсуждение, побуждение, напоминание, уточнение).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 с опорой на зрительное восприятие и без опоры на него.</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Хороводные игры, пальчиковые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Поддержание социального контакта.</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Работа в театральном уголке.</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Кукольные спектакли</w:t>
            </w:r>
          </w:p>
        </w:tc>
        <w:tc>
          <w:tcPr>
            <w:tcW w:w="224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Содержательное игровое взаимодействие детей (совместные игры с использованием предметов и игрушек),</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Совместная предметная и продуктивная деятельность детей (коллективный монолог).</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в парах и совместные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Игра-импровизация по мотивам сказок.</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Театрализованные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Продуктивная деятельность.</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Настольно-печатные игры.</w:t>
            </w:r>
          </w:p>
        </w:tc>
        <w:tc>
          <w:tcPr>
            <w:tcW w:w="201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Эмоционально-практическое взаимодействие (игры с предметами и сюжетными игрушками, продуктивная деятельность).</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парами.</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Пример взрослого.</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 справочной литературы, рассматривание иллюстраций.</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Досуги, праздники.</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Посещение театра, прослушивание аудиозаписей.</w:t>
            </w:r>
          </w:p>
        </w:tc>
      </w:tr>
    </w:tbl>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ХУДОЖЕСТВЕННО-ЭСТЕТИЧЕСКОЕ РАЗВИТИЕ</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lastRenderedPageBreak/>
        <w:t>3.4. Содержание образовательной области «Художественно-эстетическое развитие» (обязательная часть)</w:t>
      </w:r>
      <w:r w:rsidRPr="00803CCF">
        <w:rPr>
          <w:rFonts w:ascii="Times New Roman" w:hAnsi="Times New Roman"/>
          <w:color w:val="000000"/>
          <w:sz w:val="24"/>
          <w:szCs w:val="24"/>
          <w:lang w:eastAsia="ru-RU"/>
        </w:rPr>
        <w:t>предполагает</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становление эстетического отношения к окружающему миру;</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элементарных представлений о видах искусства;</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восприятие </w:t>
      </w:r>
      <w:r w:rsidRPr="00803CCF">
        <w:rPr>
          <w:rFonts w:ascii="Times New Roman" w:hAnsi="Times New Roman"/>
          <w:color w:val="000000"/>
          <w:sz w:val="24"/>
          <w:szCs w:val="24"/>
          <w:lang w:eastAsia="ru-RU"/>
        </w:rPr>
        <w:t>музыки, </w:t>
      </w:r>
      <w:r w:rsidRPr="00803CCF">
        <w:rPr>
          <w:rFonts w:ascii="Times New Roman" w:hAnsi="Times New Roman"/>
          <w:b/>
          <w:bCs/>
          <w:color w:val="000000"/>
          <w:sz w:val="24"/>
          <w:szCs w:val="24"/>
          <w:lang w:eastAsia="ru-RU"/>
        </w:rPr>
        <w:t>художественной литературы, фольклора</w:t>
      </w:r>
      <w:r w:rsidRPr="00803CCF">
        <w:rPr>
          <w:rFonts w:ascii="Times New Roman" w:hAnsi="Times New Roman"/>
          <w:color w:val="000000"/>
          <w:sz w:val="24"/>
          <w:szCs w:val="24"/>
          <w:lang w:eastAsia="ru-RU"/>
        </w:rPr>
        <w:t>;</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стимулирование сопереживания персонажам художественных произведений;</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реализацию самостоятельной творческой деятельности детей </w:t>
      </w:r>
      <w:r w:rsidRPr="00803CCF">
        <w:rPr>
          <w:rFonts w:ascii="Times New Roman" w:hAnsi="Times New Roman"/>
          <w:b/>
          <w:bCs/>
          <w:color w:val="000000"/>
          <w:sz w:val="24"/>
          <w:szCs w:val="24"/>
          <w:lang w:eastAsia="ru-RU"/>
        </w:rPr>
        <w:t>(изобразительной</w:t>
      </w:r>
      <w:r w:rsidRPr="00803CCF">
        <w:rPr>
          <w:rFonts w:ascii="Times New Roman" w:hAnsi="Times New Roman"/>
          <w:color w:val="000000"/>
          <w:sz w:val="24"/>
          <w:szCs w:val="24"/>
          <w:lang w:eastAsia="ru-RU"/>
        </w:rPr>
        <w:t>, </w:t>
      </w:r>
      <w:r w:rsidRPr="00803CCF">
        <w:rPr>
          <w:rFonts w:ascii="Times New Roman" w:hAnsi="Times New Roman"/>
          <w:b/>
          <w:bCs/>
          <w:color w:val="000000"/>
          <w:sz w:val="24"/>
          <w:szCs w:val="24"/>
          <w:lang w:eastAsia="ru-RU"/>
        </w:rPr>
        <w:t>конструктивно-модельной</w:t>
      </w:r>
      <w:r w:rsidRPr="00803CCF">
        <w:rPr>
          <w:rFonts w:ascii="Times New Roman" w:hAnsi="Times New Roman"/>
          <w:color w:val="000000"/>
          <w:sz w:val="24"/>
          <w:szCs w:val="24"/>
          <w:lang w:eastAsia="ru-RU"/>
        </w:rPr>
        <w:t>, </w:t>
      </w:r>
      <w:r w:rsidRPr="00803CCF">
        <w:rPr>
          <w:rFonts w:ascii="Times New Roman" w:hAnsi="Times New Roman"/>
          <w:b/>
          <w:bCs/>
          <w:color w:val="000000"/>
          <w:sz w:val="24"/>
          <w:szCs w:val="24"/>
          <w:lang w:eastAsia="ru-RU"/>
        </w:rPr>
        <w:t>музыкальной</w:t>
      </w:r>
      <w:r w:rsidRPr="00803CCF">
        <w:rPr>
          <w:rFonts w:ascii="Times New Roman" w:hAnsi="Times New Roman"/>
          <w:color w:val="000000"/>
          <w:sz w:val="24"/>
          <w:szCs w:val="24"/>
          <w:lang w:eastAsia="ru-RU"/>
        </w:rPr>
        <w:t> и др.).</w:t>
      </w: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2C1BC7">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продуктивной деятельности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Рисование</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Подводить детей к изображению знакомых предметов, предоставляя им свободу выбора.</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Поощрять желание следить за движением карандаша по бумаге.</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Лепка</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803CCF">
        <w:rPr>
          <w:rFonts w:ascii="Times New Roman" w:hAnsi="Times New Roman"/>
          <w:color w:val="000000"/>
          <w:sz w:val="24"/>
          <w:szCs w:val="24"/>
          <w:lang w:eastAsia="ru-RU"/>
        </w:rPr>
        <w:t>бараночка</w:t>
      </w:r>
      <w:proofErr w:type="spellEnd"/>
      <w:r w:rsidRPr="00803CCF">
        <w:rPr>
          <w:rFonts w:ascii="Times New Roman" w:hAnsi="Times New Roman"/>
          <w:color w:val="000000"/>
          <w:sz w:val="24"/>
          <w:szCs w:val="24"/>
          <w:lang w:eastAsia="ru-RU"/>
        </w:rPr>
        <w:t>, колесо и др.).</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детей класть глину и вылепленные предметы на дощечку или специальную заранее подготовленную клеенку.</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lastRenderedPageBreak/>
        <w:t>Реализацию самостоятельной творческой деятельности детей (изобразительной, конструктивно-модельной, музыкальной и др.).</w:t>
      </w:r>
    </w:p>
    <w:p w:rsidR="00DE3A0C" w:rsidRPr="00803CCF" w:rsidRDefault="00DE3A0C" w:rsidP="00C37A2E">
      <w:pPr>
        <w:numPr>
          <w:ilvl w:val="0"/>
          <w:numId w:val="53"/>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DE3A0C" w:rsidRPr="00803CCF" w:rsidRDefault="00DE3A0C" w:rsidP="00C37A2E">
      <w:pPr>
        <w:numPr>
          <w:ilvl w:val="0"/>
          <w:numId w:val="54"/>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Привлекать внимание детей к изображенным  на бумаге разнообразным линиям, конфигурациям. Побуждать задумываться над тем, что они нарисовали, подводить к простейшим ассоциациям: на что это похоже. Вызывать чувство радости от штрихов и линий, которые дети нарисовали сами.</w:t>
      </w:r>
    </w:p>
    <w:p w:rsidR="00DE3A0C" w:rsidRPr="00803CCF" w:rsidRDefault="00DE3A0C" w:rsidP="00C37A2E">
      <w:pPr>
        <w:numPr>
          <w:ilvl w:val="0"/>
          <w:numId w:val="54"/>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дополнять изображение характерными деталями; осознанно повторять ранее получившиеся штрихи, линии, пятна, формы.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элементарных представлений о видах искусства;</w:t>
      </w:r>
    </w:p>
    <w:p w:rsidR="00DE3A0C" w:rsidRPr="00803CCF" w:rsidRDefault="00DE3A0C" w:rsidP="00C37A2E">
      <w:pPr>
        <w:numPr>
          <w:ilvl w:val="0"/>
          <w:numId w:val="55"/>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DE3A0C" w:rsidRPr="00803CCF" w:rsidRDefault="00DE3A0C" w:rsidP="00C37A2E">
      <w:pPr>
        <w:numPr>
          <w:ilvl w:val="0"/>
          <w:numId w:val="56"/>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Знакомить с народными игрушками: дымковской, </w:t>
      </w:r>
      <w:proofErr w:type="spellStart"/>
      <w:r w:rsidRPr="00803CCF">
        <w:rPr>
          <w:rFonts w:ascii="Times New Roman" w:hAnsi="Times New Roman"/>
          <w:color w:val="000000"/>
          <w:sz w:val="24"/>
          <w:szCs w:val="24"/>
          <w:lang w:eastAsia="ru-RU"/>
        </w:rPr>
        <w:t>богородской</w:t>
      </w:r>
      <w:proofErr w:type="spellEnd"/>
      <w:r w:rsidRPr="00803CCF">
        <w:rPr>
          <w:rFonts w:ascii="Times New Roman" w:hAnsi="Times New Roman"/>
          <w:color w:val="000000"/>
          <w:sz w:val="24"/>
          <w:szCs w:val="24"/>
          <w:lang w:eastAsia="ru-RU"/>
        </w:rPr>
        <w:t xml:space="preserve">, матрешкой, </w:t>
      </w:r>
      <w:proofErr w:type="spellStart"/>
      <w:r w:rsidRPr="00803CCF">
        <w:rPr>
          <w:rFonts w:ascii="Times New Roman" w:hAnsi="Times New Roman"/>
          <w:color w:val="000000"/>
          <w:sz w:val="24"/>
          <w:szCs w:val="24"/>
          <w:lang w:eastAsia="ru-RU"/>
        </w:rPr>
        <w:t>ванькой</w:t>
      </w:r>
      <w:proofErr w:type="spellEnd"/>
      <w:r w:rsidRPr="00803CCF">
        <w:rPr>
          <w:rFonts w:ascii="Times New Roman" w:hAnsi="Times New Roman"/>
          <w:color w:val="000000"/>
          <w:sz w:val="24"/>
          <w:szCs w:val="24"/>
          <w:lang w:eastAsia="ru-RU"/>
        </w:rPr>
        <w:t xml:space="preserve">- </w:t>
      </w:r>
      <w:proofErr w:type="spellStart"/>
      <w:r w:rsidRPr="00803CCF">
        <w:rPr>
          <w:rFonts w:ascii="Times New Roman" w:hAnsi="Times New Roman"/>
          <w:color w:val="000000"/>
          <w:sz w:val="24"/>
          <w:szCs w:val="24"/>
          <w:lang w:eastAsia="ru-RU"/>
        </w:rPr>
        <w:t>встанькой</w:t>
      </w:r>
      <w:proofErr w:type="spellEnd"/>
      <w:r w:rsidRPr="00803CCF">
        <w:rPr>
          <w:rFonts w:ascii="Times New Roman" w:hAnsi="Times New Roman"/>
          <w:color w:val="000000"/>
          <w:sz w:val="24"/>
          <w:szCs w:val="24"/>
          <w:lang w:eastAsia="ru-RU"/>
        </w:rPr>
        <w:t xml:space="preserve"> и другими, соответствующими возрасту детей.</w:t>
      </w:r>
    </w:p>
    <w:p w:rsidR="00DE3A0C" w:rsidRPr="00803CCF" w:rsidRDefault="00DE3A0C" w:rsidP="00C37A2E">
      <w:pPr>
        <w:numPr>
          <w:ilvl w:val="0"/>
          <w:numId w:val="56"/>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Обращать внимание детей на характер игрушек (веселая, забавная и др.), их форму, цвет.</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Становление эстетического отношения к окружающему миру</w:t>
      </w:r>
    </w:p>
    <w:p w:rsidR="00DE3A0C" w:rsidRPr="00803CCF" w:rsidRDefault="00DE3A0C" w:rsidP="00C37A2E">
      <w:pPr>
        <w:numPr>
          <w:ilvl w:val="0"/>
          <w:numId w:val="57"/>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DE3A0C" w:rsidRPr="00803CCF" w:rsidRDefault="00DE3A0C" w:rsidP="00C37A2E">
      <w:pPr>
        <w:numPr>
          <w:ilvl w:val="0"/>
          <w:numId w:val="57"/>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прогулке обращать внимание детей на красивые растения, оборудование участка, удобное для игр и отдыха.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музыкально-художественной деятельности, приобщение к музыкальному искусству</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Слушание</w:t>
      </w:r>
    </w:p>
    <w:p w:rsidR="00DE3A0C" w:rsidRPr="00803CCF" w:rsidRDefault="00DE3A0C" w:rsidP="00C37A2E">
      <w:pPr>
        <w:numPr>
          <w:ilvl w:val="0"/>
          <w:numId w:val="5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интерес к музыке, желание слушать народную и классическую музыку, подпевать, выполнять простейшие танцевальные движения.</w:t>
      </w:r>
    </w:p>
    <w:p w:rsidR="00DE3A0C" w:rsidRPr="00803CCF" w:rsidRDefault="00DE3A0C" w:rsidP="00C37A2E">
      <w:pPr>
        <w:numPr>
          <w:ilvl w:val="0"/>
          <w:numId w:val="5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DE3A0C" w:rsidRPr="00803CCF" w:rsidRDefault="00DE3A0C" w:rsidP="00C37A2E">
      <w:pPr>
        <w:numPr>
          <w:ilvl w:val="0"/>
          <w:numId w:val="5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различать звуки по высоте (высокое и низкое звучание колокольчика, фортепьяно, металлофона).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Пение</w:t>
      </w:r>
    </w:p>
    <w:p w:rsidR="00DE3A0C" w:rsidRPr="00803CCF" w:rsidRDefault="00DE3A0C" w:rsidP="00C37A2E">
      <w:pPr>
        <w:numPr>
          <w:ilvl w:val="0"/>
          <w:numId w:val="5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Вызывать активность детей при подпевании и пении.</w:t>
      </w:r>
    </w:p>
    <w:p w:rsidR="00DE3A0C" w:rsidRPr="00803CCF" w:rsidRDefault="00DE3A0C" w:rsidP="00C37A2E">
      <w:pPr>
        <w:numPr>
          <w:ilvl w:val="0"/>
          <w:numId w:val="5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подпевать фразы в песне (совместно с воспитателем).</w:t>
      </w:r>
    </w:p>
    <w:p w:rsidR="00DE3A0C" w:rsidRPr="00803CCF" w:rsidRDefault="00DE3A0C" w:rsidP="00C37A2E">
      <w:pPr>
        <w:numPr>
          <w:ilvl w:val="0"/>
          <w:numId w:val="5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Постепенно приучать к сольному пению.</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Музыкально-ритмические движения</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эмоциональность и образность восприятия музыки через движения.</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803CCF">
        <w:rPr>
          <w:rFonts w:ascii="Times New Roman" w:hAnsi="Times New Roman"/>
          <w:color w:val="000000"/>
          <w:sz w:val="24"/>
          <w:szCs w:val="24"/>
          <w:lang w:eastAsia="ru-RU"/>
        </w:rPr>
        <w:t>полуприседать</w:t>
      </w:r>
      <w:proofErr w:type="spellEnd"/>
      <w:r w:rsidRPr="00803CCF">
        <w:rPr>
          <w:rFonts w:ascii="Times New Roman" w:hAnsi="Times New Roman"/>
          <w:color w:val="000000"/>
          <w:sz w:val="24"/>
          <w:szCs w:val="24"/>
          <w:lang w:eastAsia="ru-RU"/>
        </w:rPr>
        <w:t>, совершать повороты кистей рук и т.д.).</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Совершенствовать умение выполнять плясовые движения</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r w:rsidRPr="00803CCF">
        <w:rPr>
          <w:rFonts w:ascii="Times New Roman" w:hAnsi="Times New Roman"/>
          <w:b/>
          <w:bCs/>
          <w:color w:val="000000"/>
          <w:sz w:val="24"/>
          <w:szCs w:val="24"/>
          <w:lang w:eastAsia="ru-RU"/>
        </w:rPr>
        <w:t> 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                            ОО «Художественно-эстетическое развитие</w:t>
      </w:r>
      <w:r w:rsidRPr="00803CCF">
        <w:rPr>
          <w:rFonts w:ascii="Times New Roman" w:hAnsi="Times New Roman"/>
          <w:color w:val="000000"/>
          <w:sz w:val="24"/>
          <w:szCs w:val="24"/>
          <w:lang w:eastAsia="ru-RU"/>
        </w:rPr>
        <w:t>»</w:t>
      </w:r>
    </w:p>
    <w:tbl>
      <w:tblPr>
        <w:tblW w:w="10035" w:type="dxa"/>
        <w:tblInd w:w="-284" w:type="dxa"/>
        <w:tblLayout w:type="fixed"/>
        <w:tblLook w:val="00A0"/>
      </w:tblPr>
      <w:tblGrid>
        <w:gridCol w:w="2378"/>
        <w:gridCol w:w="2263"/>
        <w:gridCol w:w="2842"/>
        <w:gridCol w:w="2552"/>
      </w:tblGrid>
      <w:tr w:rsidR="00DE3A0C" w:rsidRPr="00F0731E" w:rsidTr="00803CCF">
        <w:tc>
          <w:tcPr>
            <w:tcW w:w="4639"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Совместная деятельность взрослого и </w:t>
            </w:r>
            <w:r w:rsidRPr="00803CCF">
              <w:rPr>
                <w:rFonts w:ascii="Times New Roman" w:hAnsi="Times New Roman"/>
                <w:b/>
                <w:bCs/>
                <w:color w:val="000000"/>
                <w:sz w:val="24"/>
                <w:szCs w:val="24"/>
                <w:lang w:eastAsia="ru-RU"/>
              </w:rPr>
              <w:lastRenderedPageBreak/>
              <w:t>детей</w:t>
            </w:r>
          </w:p>
        </w:tc>
        <w:tc>
          <w:tcPr>
            <w:tcW w:w="284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lastRenderedPageBreak/>
              <w:t xml:space="preserve">Самостоятельная </w:t>
            </w:r>
            <w:r w:rsidRPr="00803CCF">
              <w:rPr>
                <w:rFonts w:ascii="Times New Roman" w:hAnsi="Times New Roman"/>
                <w:b/>
                <w:bCs/>
                <w:color w:val="000000"/>
                <w:sz w:val="24"/>
                <w:szCs w:val="24"/>
                <w:lang w:eastAsia="ru-RU"/>
              </w:rPr>
              <w:lastRenderedPageBreak/>
              <w:t>деятельность детей</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lastRenderedPageBreak/>
              <w:t xml:space="preserve">Взаимодействие с </w:t>
            </w:r>
            <w:r w:rsidRPr="00803CCF">
              <w:rPr>
                <w:rFonts w:ascii="Times New Roman" w:hAnsi="Times New Roman"/>
                <w:b/>
                <w:bCs/>
                <w:color w:val="000000"/>
                <w:sz w:val="24"/>
                <w:szCs w:val="24"/>
                <w:lang w:eastAsia="ru-RU"/>
              </w:rPr>
              <w:lastRenderedPageBreak/>
              <w:t>семьей</w:t>
            </w:r>
          </w:p>
        </w:tc>
      </w:tr>
      <w:tr w:rsidR="00DE3A0C" w:rsidRPr="00F0731E" w:rsidTr="00803CCF">
        <w:tc>
          <w:tcPr>
            <w:tcW w:w="2377"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Образовательная деятельность (ОД)</w:t>
            </w:r>
          </w:p>
        </w:tc>
        <w:tc>
          <w:tcPr>
            <w:tcW w:w="226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284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10031"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2377"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непосредственно образовательная деятельность (рисование, конструирование, лепка).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эстетически привлекательных объектов природы, быта, произведений искусства.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(дидактические, строительные, сюжетно-ролевые).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Выставки работ репродукций произведений живописи.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Музыка в повседневной жизни: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-театрализованная деятельность;</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-пение знакомых песен во время игр, прогулок в теплую погоду.</w:t>
            </w:r>
          </w:p>
        </w:tc>
        <w:tc>
          <w:tcPr>
            <w:tcW w:w="226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эстетически привлекательных объектов природы, быта, произведений искусства.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Игровое упражнение.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Конструирование из песка, природного материала.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Лепка, рисование.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Использование пения: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музыкальных занятиях;</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время прогулки в теплую погоду;</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сюжетно-ролевых играх;</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праздниках, развлечениях и театрализованной деятельности.</w:t>
            </w:r>
          </w:p>
        </w:tc>
        <w:tc>
          <w:tcPr>
            <w:tcW w:w="284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(дидактические, строительные, сюжетно-ролевые).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эстетически привлекательных объектов природы, быта, произведений искусства.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Самостоятельная изобразительная деятельность, лепка.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Создание условий для самостоятельной музыкальной деятельности в группе.</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Музыкально-дидактические игры.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Создание соответствующей предметно-музыкальной, развивающей среды.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Прогулки.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Совместное творчество (рисование, конструирование и др.)</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Совместные праздники, развлечения в ДОУ.</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Театрализованная деятельность.</w:t>
            </w:r>
          </w:p>
        </w:tc>
      </w:tr>
    </w:tbl>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«Художественно-эстетическое развитие» (формируемая  часть)</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интереса у детей к конструированию по рисункам, чертежам, фотографиям, образцу и замыслу из разного материала.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w:t>
      </w:r>
      <w:proofErr w:type="spellStart"/>
      <w:r w:rsidRPr="00803CCF">
        <w:rPr>
          <w:rFonts w:ascii="Times New Roman" w:hAnsi="Times New Roman"/>
          <w:color w:val="000000"/>
          <w:sz w:val="24"/>
          <w:szCs w:val="24"/>
          <w:lang w:eastAsia="ru-RU"/>
        </w:rPr>
        <w:t>закличек</w:t>
      </w:r>
      <w:proofErr w:type="spellEnd"/>
      <w:r w:rsidRPr="00803CCF">
        <w:rPr>
          <w:rFonts w:ascii="Times New Roman" w:hAnsi="Times New Roman"/>
          <w:color w:val="000000"/>
          <w:sz w:val="24"/>
          <w:szCs w:val="24"/>
          <w:lang w:eastAsia="ru-RU"/>
        </w:rPr>
        <w:t>.</w:t>
      </w:r>
    </w:p>
    <w:tbl>
      <w:tblPr>
        <w:tblW w:w="10530" w:type="dxa"/>
        <w:tblInd w:w="-216" w:type="dxa"/>
        <w:tblLook w:val="00A0"/>
      </w:tblPr>
      <w:tblGrid>
        <w:gridCol w:w="10530"/>
      </w:tblGrid>
      <w:tr w:rsidR="00DE3A0C" w:rsidRPr="00F0731E" w:rsidTr="00803CCF">
        <w:trPr>
          <w:trHeight w:val="700"/>
        </w:trPr>
        <w:tc>
          <w:tcPr>
            <w:tcW w:w="10530" w:type="dxa"/>
            <w:shd w:val="clear" w:color="auto" w:fill="FFFFFF"/>
          </w:tcPr>
          <w:p w:rsidR="00DE3A0C" w:rsidRPr="00803CCF" w:rsidRDefault="00DE3A0C" w:rsidP="00803CCF">
            <w:pPr>
              <w:spacing w:after="0" w:line="240" w:lineRule="auto"/>
              <w:ind w:firstLine="568"/>
              <w:jc w:val="center"/>
              <w:rPr>
                <w:rFonts w:ascii="Times New Roman" w:hAnsi="Times New Roman"/>
                <w:b/>
                <w:bCs/>
                <w:color w:val="000000"/>
                <w:sz w:val="24"/>
                <w:szCs w:val="24"/>
                <w:lang w:eastAsia="ru-RU"/>
              </w:rPr>
            </w:pPr>
          </w:p>
          <w:p w:rsidR="00DE3A0C" w:rsidRPr="00803CCF" w:rsidRDefault="00DE3A0C" w:rsidP="00803CCF">
            <w:pPr>
              <w:spacing w:after="0" w:line="240" w:lineRule="auto"/>
              <w:ind w:firstLine="568"/>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ФИЗИЧЕСКОЕ РАЗВИТИЕ</w:t>
            </w:r>
          </w:p>
          <w:p w:rsidR="00DE3A0C" w:rsidRPr="00803CCF" w:rsidRDefault="00DE3A0C" w:rsidP="00803CCF">
            <w:pPr>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Содержание образовательной области «Физическое развитие»  </w:t>
            </w:r>
            <w:r w:rsidRPr="00803CCF">
              <w:rPr>
                <w:rFonts w:ascii="Times New Roman" w:hAnsi="Times New Roman"/>
                <w:color w:val="000000"/>
                <w:sz w:val="24"/>
                <w:szCs w:val="24"/>
                <w:lang w:eastAsia="ru-RU"/>
              </w:rPr>
              <w:t>включает:</w:t>
            </w:r>
          </w:p>
          <w:p w:rsidR="00DE3A0C" w:rsidRPr="00803CCF" w:rsidRDefault="00DE3A0C" w:rsidP="00C37A2E">
            <w:pPr>
              <w:numPr>
                <w:ilvl w:val="0"/>
                <w:numId w:val="61"/>
              </w:num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DE3A0C" w:rsidRPr="00803CCF" w:rsidRDefault="00DE3A0C" w:rsidP="00C37A2E">
            <w:pPr>
              <w:numPr>
                <w:ilvl w:val="0"/>
                <w:numId w:val="61"/>
              </w:num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03CCF">
              <w:rPr>
                <w:rFonts w:ascii="Times New Roman" w:hAnsi="Times New Roman"/>
                <w:color w:val="000000"/>
                <w:sz w:val="24"/>
                <w:szCs w:val="24"/>
                <w:lang w:eastAsia="ru-RU"/>
              </w:rPr>
              <w:t>саморегуляции</w:t>
            </w:r>
            <w:proofErr w:type="spellEnd"/>
            <w:r w:rsidRPr="00803CCF">
              <w:rPr>
                <w:rFonts w:ascii="Times New Roman" w:hAnsi="Times New Roman"/>
                <w:color w:val="000000"/>
                <w:sz w:val="24"/>
                <w:szCs w:val="24"/>
                <w:lang w:eastAsia="ru-RU"/>
              </w:rPr>
              <w:t xml:space="preserve"> в двигательной сфере;</w:t>
            </w:r>
          </w:p>
          <w:p w:rsidR="00DE3A0C" w:rsidRPr="00803CCF" w:rsidRDefault="00DE3A0C" w:rsidP="00C37A2E">
            <w:pPr>
              <w:numPr>
                <w:ilvl w:val="0"/>
                <w:numId w:val="61"/>
              </w:num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E3A0C" w:rsidRPr="00803CCF" w:rsidRDefault="00DE3A0C" w:rsidP="00803CCF">
            <w:pPr>
              <w:spacing w:after="0" w:line="240" w:lineRule="auto"/>
              <w:ind w:left="720"/>
              <w:jc w:val="both"/>
              <w:rPr>
                <w:rFonts w:ascii="Times New Roman" w:hAnsi="Times New Roman"/>
                <w:b/>
                <w:bCs/>
                <w:color w:val="000000"/>
                <w:sz w:val="24"/>
                <w:szCs w:val="24"/>
                <w:lang w:eastAsia="ru-RU"/>
              </w:rPr>
            </w:pPr>
          </w:p>
          <w:p w:rsidR="00DE3A0C" w:rsidRPr="00803CCF" w:rsidRDefault="00DE3A0C" w:rsidP="00803CCF">
            <w:pPr>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2C1BC7">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tc>
      </w:tr>
    </w:tbl>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DE3A0C" w:rsidRPr="00803CCF" w:rsidRDefault="00DE3A0C" w:rsidP="00C37A2E">
      <w:pPr>
        <w:numPr>
          <w:ilvl w:val="0"/>
          <w:numId w:val="6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ходить и бегать, не наталкиваясь друг на друга, с согласованными, свободными движениями рук и ног.</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сохранять устойчивое положение тела, правильную осанку.</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движения в ходе обучения разнообразным формам двигательной активности.</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Закреплять навыки ползания, лазанья, разнообразные действия с мячом (брать, держать, переносить, класть, бросать, катать).</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прыгать на двух ногах на месте, с продвижением вперед, в длину с места, отталкиваясь двумя ногами.</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удовлетворять потребность детей в движении;</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повышать устойчивость организма к воздействию различных неблагоприятных факторов;</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расширять у детей представления и знания о различных видах физических упражнений спортивного характера;</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целенаправленно развивать физические качества (скоростные, скоростно- силовые, силу, гибкость, ловкость и выносливость);</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развивать координацию движений, чувства равновесия, ориентировку в пространстве, скоростную реакцию, силу и гибкость;</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развивать у детей возможность самостоятельного выполнения детьми всех гигиенических процедур и навыков самообслуживания;</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у детей потребность в регулярных занятиях физической культуры.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Выполнение основных движений (ходьба, бег, мягкие прыжки, повороты в обе стороны)</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  </w:t>
      </w:r>
      <w:r w:rsidRPr="00803CCF">
        <w:rPr>
          <w:rFonts w:ascii="Times New Roman" w:hAnsi="Times New Roman"/>
          <w:color w:val="000000"/>
          <w:sz w:val="24"/>
          <w:szCs w:val="24"/>
          <w:lang w:eastAsia="ru-RU"/>
        </w:rPr>
        <w:t>развивать основные движения во время игровой активности детей.</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lastRenderedPageBreak/>
        <w:t>Ходьба</w:t>
      </w:r>
      <w:r w:rsidRPr="00803CCF">
        <w:rPr>
          <w:rFonts w:ascii="Times New Roman" w:hAnsi="Times New Roman"/>
          <w:color w:val="000000"/>
          <w:sz w:val="24"/>
          <w:szCs w:val="24"/>
          <w:lang w:eastAsia="ru-RU"/>
        </w:rPr>
        <w:t> (подгруппами и всей группой, парами, по кругу, взявшись за руки, с изменением темпа, переходом на бег и наоборот, с изменением направления, приставным шагом. Ходьба по прямой дорожке (ширина 20см, длина 2-3 м) с перешагиванием через предметы (высота 10-15 см).</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Бег </w:t>
      </w:r>
      <w:r w:rsidRPr="00803CCF">
        <w:rPr>
          <w:rFonts w:ascii="Times New Roman" w:hAnsi="Times New Roman"/>
          <w:color w:val="000000"/>
          <w:sz w:val="24"/>
          <w:szCs w:val="24"/>
          <w:lang w:eastAsia="ru-RU"/>
        </w:rPr>
        <w:t>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Прыжки</w:t>
      </w:r>
      <w:r w:rsidRPr="00803CCF">
        <w:rPr>
          <w:rFonts w:ascii="Times New Roman" w:hAnsi="Times New Roman"/>
          <w:color w:val="000000"/>
          <w:sz w:val="24"/>
          <w:szCs w:val="24"/>
          <w:lang w:eastAsia="ru-RU"/>
        </w:rPr>
        <w:t> на двух ногах на месте, слегка продвигаясь вперед; прыжки на двух ногах через шнур (линию); через две параллельные линии.</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Ползание, лазанье</w:t>
      </w:r>
      <w:r w:rsidRPr="00803CCF">
        <w:rPr>
          <w:rFonts w:ascii="Times New Roman" w:hAnsi="Times New Roman"/>
          <w:color w:val="000000"/>
          <w:sz w:val="24"/>
          <w:szCs w:val="24"/>
          <w:lang w:eastAsia="ru-RU"/>
        </w:rPr>
        <w:t> (ползание на животе, на четвереньках по прямой , по доске, лежащей на полу; по наклонной доске, по гимнастической лестнице).</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Упражнения для мышц рук и плечевого пояса</w:t>
      </w:r>
      <w:r w:rsidRPr="00803CCF">
        <w:rPr>
          <w:rFonts w:ascii="Times New Roman" w:hAnsi="Times New Roman"/>
          <w:color w:val="000000"/>
          <w:sz w:val="24"/>
          <w:szCs w:val="24"/>
          <w:lang w:eastAsia="ru-RU"/>
        </w:rPr>
        <w:t>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Упражнения для мышц туловища</w:t>
      </w:r>
      <w:r w:rsidRPr="00803CCF">
        <w:rPr>
          <w:rFonts w:ascii="Times New Roman" w:hAnsi="Times New Roman"/>
          <w:b/>
          <w:bCs/>
          <w:color w:val="000000"/>
          <w:sz w:val="24"/>
          <w:szCs w:val="24"/>
          <w:lang w:eastAsia="ru-RU"/>
        </w:rPr>
        <w:t> (</w:t>
      </w:r>
      <w:r w:rsidRPr="00803CCF">
        <w:rPr>
          <w:rFonts w:ascii="Times New Roman" w:hAnsi="Times New Roman"/>
          <w:color w:val="000000"/>
          <w:sz w:val="24"/>
          <w:szCs w:val="24"/>
          <w:lang w:eastAsia="ru-RU"/>
        </w:rPr>
        <w:t>наклоняться вперед, в стороны, назад из различных исходных положений;  лежа на животе прогибаться, приподнимая плечи над полом и разводя руки в стороны).</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Упражнения для мышц брюшного пресса и ног</w:t>
      </w:r>
      <w:r w:rsidRPr="00803CCF">
        <w:rPr>
          <w:rFonts w:ascii="Times New Roman" w:hAnsi="Times New Roman"/>
          <w:color w:val="000000"/>
          <w:sz w:val="24"/>
          <w:szCs w:val="24"/>
          <w:lang w:eastAsia="ru-RU"/>
        </w:rPr>
        <w:t> (ходьба  на месте; сгибание левой (правой) ноги в колене (с поддержкой) из исходного положения, стоя, приседание (держась за опору), выставление  ноги  вперед на пятку, шевеление  пальцами ног (сидя).</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Самостоятельные построения; расчет на «первый-второй»; из построения парами в колонну по одному («цепочкой»).</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 проведении закаливающих мероприятий осуществлять дифференцированный подход к детям с учетом состояния их здоровья.</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с помощью взрослого приводить себя в порядок.</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навык пользования индивидуальными предметами (носовым платком, салфеткой, полотенцем, расческой, горшком).</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время еды учить детей правильно держать ложку.</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DE3A0C" w:rsidRPr="00803CCF" w:rsidRDefault="00DE3A0C" w:rsidP="00C37A2E">
      <w:pPr>
        <w:numPr>
          <w:ilvl w:val="0"/>
          <w:numId w:val="6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представления о значении каждого органа для нормальной жизнедеятельности человека: глазки —смотреть,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DE3A0C" w:rsidRPr="00803CCF" w:rsidRDefault="00DE3A0C" w:rsidP="00C37A2E">
      <w:pPr>
        <w:numPr>
          <w:ilvl w:val="0"/>
          <w:numId w:val="6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Воспитывать бережное отношение к своему телу, своему здоровью, здоровью других детей.</w:t>
      </w:r>
    </w:p>
    <w:p w:rsidR="00DE3A0C" w:rsidRPr="00803CCF" w:rsidRDefault="00DE3A0C" w:rsidP="00C37A2E">
      <w:pPr>
        <w:numPr>
          <w:ilvl w:val="0"/>
          <w:numId w:val="6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сообщать о самочувствии взрослым, избегать ситуаций, приносящих вред здоровью, осознавать необходимость лечения.</w:t>
      </w:r>
    </w:p>
    <w:p w:rsidR="00DE3A0C" w:rsidRPr="00803CCF" w:rsidRDefault="00DE3A0C" w:rsidP="00C37A2E">
      <w:pPr>
        <w:numPr>
          <w:ilvl w:val="0"/>
          <w:numId w:val="6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потребность </w:t>
      </w:r>
      <w:r w:rsidRPr="00803CCF">
        <w:rPr>
          <w:rFonts w:ascii="Times New Roman" w:hAnsi="Times New Roman"/>
          <w:b/>
          <w:bCs/>
          <w:color w:val="000000"/>
          <w:sz w:val="24"/>
          <w:szCs w:val="24"/>
          <w:lang w:eastAsia="ru-RU"/>
        </w:rPr>
        <w:t>в </w:t>
      </w:r>
      <w:r w:rsidRPr="00803CCF">
        <w:rPr>
          <w:rFonts w:ascii="Times New Roman" w:hAnsi="Times New Roman"/>
          <w:color w:val="000000"/>
          <w:sz w:val="24"/>
          <w:szCs w:val="24"/>
          <w:lang w:eastAsia="ru-RU"/>
        </w:rPr>
        <w:t>соблюдении навыков гигиены и опрятности в повседневной жизни.</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«Физическое развитие»</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(формируемая часть)</w:t>
      </w:r>
    </w:p>
    <w:p w:rsidR="00DE3A0C" w:rsidRPr="00803CCF" w:rsidRDefault="00DE3A0C" w:rsidP="00803CCF">
      <w:pPr>
        <w:shd w:val="clear" w:color="auto" w:fill="FFFFFF"/>
        <w:spacing w:after="0" w:line="240" w:lineRule="auto"/>
        <w:ind w:firstLine="70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Создание </w:t>
      </w:r>
      <w:proofErr w:type="spellStart"/>
      <w:r w:rsidRPr="00803CCF">
        <w:rPr>
          <w:rFonts w:ascii="Times New Roman" w:hAnsi="Times New Roman"/>
          <w:color w:val="000000"/>
          <w:sz w:val="24"/>
          <w:szCs w:val="24"/>
          <w:lang w:eastAsia="ru-RU"/>
        </w:rPr>
        <w:t>здоровьесберегающих</w:t>
      </w:r>
      <w:proofErr w:type="spellEnd"/>
      <w:r w:rsidRPr="00803CCF">
        <w:rPr>
          <w:rFonts w:ascii="Times New Roman" w:hAnsi="Times New Roman"/>
          <w:color w:val="000000"/>
          <w:sz w:val="24"/>
          <w:szCs w:val="24"/>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ЗАДАЧИ: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-отработать систему выявления уровня здоровья воспитанников и целенаправленного отслеживания в течение периода обучения;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-создать информационный банк о состоянии здоровья воспитанников и обучающихся;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-организовать систему профилактической работы по формированию ЗОЖ,</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-вести просветительскую работу с воспитанниками, родителями и педагогами;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 воспитанников потребности ЗОЖ через совместную деятельность;</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w:t>
      </w:r>
      <w:r w:rsidRPr="00803CCF">
        <w:rPr>
          <w:rFonts w:ascii="Times New Roman" w:hAnsi="Times New Roman"/>
          <w:b/>
          <w:bCs/>
          <w:color w:val="000000"/>
          <w:sz w:val="24"/>
          <w:szCs w:val="24"/>
          <w:lang w:eastAsia="ru-RU"/>
        </w:rPr>
        <w:t>Ожидаемые результаты.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результате реализации программы будут:</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снижена заболеваемость или стабилизация здоровья,</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увеличено число детей, соблюдающих нормы и требования здорового образа жизни;</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803CCF">
        <w:rPr>
          <w:rFonts w:ascii="Times New Roman" w:hAnsi="Times New Roman"/>
          <w:color w:val="000000"/>
          <w:sz w:val="24"/>
          <w:szCs w:val="24"/>
          <w:lang w:eastAsia="ru-RU"/>
        </w:rPr>
        <w:t>здоровьесбережения</w:t>
      </w:r>
      <w:proofErr w:type="spellEnd"/>
      <w:r w:rsidRPr="00803CCF">
        <w:rPr>
          <w:rFonts w:ascii="Times New Roman" w:hAnsi="Times New Roman"/>
          <w:color w:val="000000"/>
          <w:sz w:val="24"/>
          <w:szCs w:val="24"/>
          <w:lang w:eastAsia="ru-RU"/>
        </w:rPr>
        <w:t xml:space="preserve"> и физического развития;</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включено в план работы детского сада регулярное проведение недель здоровья (2 раз в год);</w:t>
      </w:r>
    </w:p>
    <w:p w:rsidR="00DE3A0C" w:rsidRPr="00803CCF" w:rsidRDefault="00DE3A0C" w:rsidP="00803CCF">
      <w:pPr>
        <w:shd w:val="clear" w:color="auto" w:fill="FFFFFF"/>
        <w:spacing w:after="0" w:line="240" w:lineRule="auto"/>
        <w:ind w:left="360"/>
        <w:jc w:val="both"/>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«Физическое  развитие</w:t>
      </w:r>
      <w:r w:rsidRPr="00803CCF">
        <w:rPr>
          <w:rFonts w:ascii="Times New Roman" w:hAnsi="Times New Roman"/>
          <w:color w:val="000000"/>
          <w:sz w:val="24"/>
          <w:szCs w:val="24"/>
          <w:lang w:eastAsia="ru-RU"/>
        </w:rPr>
        <w:t>»</w:t>
      </w:r>
    </w:p>
    <w:tbl>
      <w:tblPr>
        <w:tblW w:w="9750" w:type="dxa"/>
        <w:tblInd w:w="-284" w:type="dxa"/>
        <w:tblLayout w:type="fixed"/>
        <w:tblLook w:val="00A0"/>
      </w:tblPr>
      <w:tblGrid>
        <w:gridCol w:w="2804"/>
        <w:gridCol w:w="2410"/>
        <w:gridCol w:w="2268"/>
        <w:gridCol w:w="2268"/>
      </w:tblGrid>
      <w:tr w:rsidR="00DE3A0C" w:rsidRPr="00F0731E" w:rsidTr="00803CCF">
        <w:tc>
          <w:tcPr>
            <w:tcW w:w="5212"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9748"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Непосредственно образовательная деятельность по физическому воспитанию:</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-сюжетно-игровые;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Тематические;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-классические.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Подвижная игра большой, малой подвижности.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Сюжетный комплекс.</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Подражательный комплекс.</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Комплекс  с предметами.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Физкультурные минутки.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Динамические паузы.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Тематические физкультурные занятия.</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Игровые (подводящие упражнения)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Индивидуальная работа воспитателя.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Утренняя гимнастика: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-игровая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Музыкально-ритмическая.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Подражательные движения.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Игровые (подводящие упражнения)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Дидактические игры.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Прогулка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Подвижная игра </w:t>
            </w:r>
            <w:r w:rsidRPr="00803CCF">
              <w:rPr>
                <w:rFonts w:ascii="Times New Roman" w:hAnsi="Times New Roman"/>
                <w:color w:val="000000"/>
                <w:sz w:val="24"/>
                <w:szCs w:val="24"/>
                <w:lang w:eastAsia="ru-RU"/>
              </w:rPr>
              <w:lastRenderedPageBreak/>
              <w:t>большой, малой подвижности. Индивидуальная работа. Подражательные движения.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Вечер, вторая прогулка</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Бодрящая гимнастика после дневного сна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Подражательные движения</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Игровые упражнения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Консультация.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Совместные игры.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Физкультурный досуг.</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Консультативные встречи.</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Интерактивное общение.</w:t>
            </w:r>
          </w:p>
        </w:tc>
      </w:tr>
    </w:tbl>
    <w:p w:rsidR="00DE3A0C" w:rsidRPr="00803CCF" w:rsidRDefault="00DE3A0C" w:rsidP="00803CCF">
      <w:pPr>
        <w:rPr>
          <w:rFonts w:ascii="Times New Roman" w:hAnsi="Times New Roman"/>
          <w:b/>
          <w:sz w:val="24"/>
          <w:szCs w:val="24"/>
        </w:rPr>
      </w:pPr>
    </w:p>
    <w:p w:rsidR="00DE3A0C" w:rsidRPr="00803CCF" w:rsidRDefault="00DE3A0C" w:rsidP="00803CCF">
      <w:pPr>
        <w:rPr>
          <w:rFonts w:ascii="Times New Roman" w:hAnsi="Times New Roman"/>
          <w:b/>
          <w:sz w:val="24"/>
          <w:szCs w:val="24"/>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sz w:val="24"/>
          <w:szCs w:val="24"/>
          <w:lang w:eastAsia="ru-RU"/>
        </w:rPr>
      </w:pPr>
      <w:r w:rsidRPr="00803CCF">
        <w:rPr>
          <w:rFonts w:ascii="Times New Roman" w:hAnsi="Times New Roman"/>
          <w:b/>
          <w:color w:val="000000"/>
          <w:sz w:val="24"/>
          <w:szCs w:val="24"/>
          <w:lang w:eastAsia="ru-RU"/>
        </w:rPr>
        <w:t>2.2. Описание вариативных форм, способов, методов и средств реализации РП, с учетом возрастных и индивидуальных особенностей воспитанников, специфики их образовательных потребностей и интересов</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Различные образовательные области программы интегрируются с другими направлениями развития по формам взаимодействия с детьми. В зависимости от возрастных и индивидуальных особенностей детей в образовательной деятельности используются следующие </w:t>
      </w:r>
      <w:r w:rsidRPr="00803CCF">
        <w:rPr>
          <w:rFonts w:ascii="Times New Roman" w:hAnsi="Times New Roman"/>
          <w:b/>
          <w:bCs/>
          <w:color w:val="000000"/>
          <w:sz w:val="24"/>
          <w:szCs w:val="24"/>
          <w:lang w:eastAsia="ru-RU"/>
        </w:rPr>
        <w:t>формы</w:t>
      </w:r>
      <w:r w:rsidRPr="00803CCF">
        <w:rPr>
          <w:rFonts w:ascii="Times New Roman" w:hAnsi="Times New Roman"/>
          <w:color w:val="000000"/>
          <w:sz w:val="24"/>
          <w:szCs w:val="24"/>
          <w:lang w:eastAsia="ru-RU"/>
        </w:rPr>
        <w:t> реализации программы:  </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p>
    <w:tbl>
      <w:tblPr>
        <w:tblW w:w="4950" w:type="dxa"/>
        <w:tblInd w:w="-292" w:type="dxa"/>
        <w:tblLayout w:type="fixed"/>
        <w:tblLook w:val="00A0"/>
      </w:tblPr>
      <w:tblGrid>
        <w:gridCol w:w="4950"/>
      </w:tblGrid>
      <w:tr w:rsidR="00DE3A0C" w:rsidRPr="00F0731E" w:rsidTr="00803CCF">
        <w:trPr>
          <w:trHeight w:val="24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jc w:val="center"/>
              <w:rPr>
                <w:rFonts w:ascii="Times New Roman" w:hAnsi="Times New Roman"/>
                <w:b/>
                <w:bCs/>
                <w:color w:val="000000"/>
                <w:sz w:val="24"/>
                <w:szCs w:val="24"/>
                <w:lang w:eastAsia="ru-RU"/>
              </w:rPr>
            </w:pPr>
          </w:p>
          <w:p w:rsidR="00DE3A0C" w:rsidRPr="00803CCF" w:rsidRDefault="00DE3A0C" w:rsidP="00803CCF">
            <w:pPr>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w:t>
            </w:r>
          </w:p>
        </w:tc>
      </w:tr>
      <w:tr w:rsidR="00DE3A0C" w:rsidRPr="00F0731E" w:rsidTr="00803CCF">
        <w:trPr>
          <w:trHeight w:val="16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16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Индивидуальная форма.</w:t>
            </w:r>
          </w:p>
        </w:tc>
      </w:tr>
      <w:tr w:rsidR="00DE3A0C" w:rsidRPr="00F0731E" w:rsidTr="00803CCF">
        <w:trPr>
          <w:trHeight w:val="26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Подгрупповая форма.</w:t>
            </w:r>
          </w:p>
        </w:tc>
      </w:tr>
      <w:tr w:rsidR="00DE3A0C" w:rsidRPr="00F0731E" w:rsidTr="00803CCF">
        <w:trPr>
          <w:trHeight w:val="24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Малые формы (в парах).</w:t>
            </w:r>
          </w:p>
        </w:tc>
      </w:tr>
      <w:tr w:rsidR="00DE3A0C" w:rsidRPr="00F0731E" w:rsidTr="00803CCF">
        <w:trPr>
          <w:trHeight w:val="22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Самостоятельная деятельность.</w:t>
            </w:r>
          </w:p>
        </w:tc>
      </w:tr>
    </w:tbl>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всех образовательных областях широко используются различные </w:t>
      </w:r>
      <w:r w:rsidRPr="00803CCF">
        <w:rPr>
          <w:rFonts w:ascii="Times New Roman" w:hAnsi="Times New Roman"/>
          <w:b/>
          <w:bCs/>
          <w:color w:val="000000"/>
          <w:sz w:val="24"/>
          <w:szCs w:val="24"/>
          <w:lang w:eastAsia="ru-RU"/>
        </w:rPr>
        <w:t>методы.</w:t>
      </w:r>
    </w:p>
    <w:tbl>
      <w:tblPr>
        <w:tblW w:w="10065" w:type="dxa"/>
        <w:tblInd w:w="-168" w:type="dxa"/>
        <w:tblLayout w:type="fixed"/>
        <w:tblLook w:val="00A0"/>
      </w:tblPr>
      <w:tblGrid>
        <w:gridCol w:w="10065"/>
      </w:tblGrid>
      <w:tr w:rsidR="00DE3A0C" w:rsidRPr="00F0731E" w:rsidTr="00803CCF">
        <w:trPr>
          <w:trHeight w:val="421"/>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Социально-коммуникативное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 развивающие практические и игровые ситуации;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чтение художественной литературы;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игры – экспериментирования;</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сюжетно- </w:t>
            </w:r>
            <w:proofErr w:type="spellStart"/>
            <w:r w:rsidRPr="00803CCF">
              <w:rPr>
                <w:rFonts w:ascii="Times New Roman" w:hAnsi="Times New Roman"/>
                <w:color w:val="000000"/>
                <w:sz w:val="24"/>
                <w:szCs w:val="24"/>
                <w:lang w:eastAsia="ru-RU"/>
              </w:rPr>
              <w:t>отобразительные</w:t>
            </w:r>
            <w:proofErr w:type="spellEnd"/>
            <w:r w:rsidRPr="00803CCF">
              <w:rPr>
                <w:rFonts w:ascii="Times New Roman" w:hAnsi="Times New Roman"/>
                <w:color w:val="000000"/>
                <w:sz w:val="24"/>
                <w:szCs w:val="24"/>
                <w:lang w:eastAsia="ru-RU"/>
              </w:rPr>
              <w:t xml:space="preserve">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дидактические;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игры- драматизации;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-праздники;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-выставки;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развлечения;</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наблюдения конкретных трудовых процессов;</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 целевые прогулки;</w:t>
            </w:r>
          </w:p>
        </w:tc>
      </w:tr>
    </w:tbl>
    <w:p w:rsidR="00DE3A0C" w:rsidRPr="00803CCF" w:rsidRDefault="00DE3A0C" w:rsidP="00803CCF">
      <w:pPr>
        <w:rPr>
          <w:rFonts w:ascii="Times New Roman" w:hAnsi="Times New Roman"/>
          <w:bCs/>
          <w:sz w:val="24"/>
          <w:szCs w:val="24"/>
          <w:lang w:eastAsia="ru-RU"/>
        </w:rPr>
      </w:pPr>
    </w:p>
    <w:tbl>
      <w:tblPr>
        <w:tblW w:w="10065" w:type="dxa"/>
        <w:tblInd w:w="-168" w:type="dxa"/>
        <w:tblLayout w:type="fixed"/>
        <w:tblLook w:val="00A0"/>
      </w:tblPr>
      <w:tblGrid>
        <w:gridCol w:w="10065"/>
      </w:tblGrid>
      <w:tr w:rsidR="00DE3A0C" w:rsidRPr="00F0731E" w:rsidTr="00803CCF">
        <w:trPr>
          <w:trHeight w:val="415"/>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Познавательное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игровые образовательные ситуации;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наблюдения;</w:t>
            </w:r>
          </w:p>
          <w:p w:rsidR="00DE3A0C" w:rsidRPr="00803CCF" w:rsidRDefault="00D74C80" w:rsidP="00803CCF">
            <w:pPr>
              <w:spacing w:after="0" w:line="240" w:lineRule="auto"/>
              <w:ind w:left="52"/>
              <w:rPr>
                <w:rFonts w:ascii="Times New Roman" w:hAnsi="Times New Roman"/>
                <w:color w:val="000000"/>
                <w:sz w:val="24"/>
                <w:szCs w:val="24"/>
                <w:lang w:eastAsia="ru-RU"/>
              </w:rPr>
            </w:pPr>
            <w:r>
              <w:rPr>
                <w:rFonts w:ascii="Times New Roman" w:hAnsi="Times New Roman"/>
                <w:color w:val="000000"/>
                <w:sz w:val="24"/>
                <w:szCs w:val="24"/>
                <w:lang w:eastAsia="ru-RU"/>
              </w:rPr>
              <w:t>- экспериментиро</w:t>
            </w:r>
            <w:r w:rsidR="00DE3A0C" w:rsidRPr="00803CCF">
              <w:rPr>
                <w:rFonts w:ascii="Times New Roman" w:hAnsi="Times New Roman"/>
                <w:color w:val="000000"/>
                <w:sz w:val="24"/>
                <w:szCs w:val="24"/>
                <w:lang w:eastAsia="ru-RU"/>
              </w:rPr>
              <w:t>вание;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дидактические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опыты;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картин и иллюстраций;</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tbl>
      <w:tblPr>
        <w:tblW w:w="10065" w:type="dxa"/>
        <w:tblInd w:w="-168" w:type="dxa"/>
        <w:tblLayout w:type="fixed"/>
        <w:tblLook w:val="00A0"/>
      </w:tblPr>
      <w:tblGrid>
        <w:gridCol w:w="10065"/>
      </w:tblGrid>
      <w:tr w:rsidR="00DE3A0C" w:rsidRPr="00F0731E" w:rsidTr="00803CCF">
        <w:trPr>
          <w:trHeight w:val="455"/>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Речевое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-чтение;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рассматривание иллюстраций;</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-игровая</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деятельность;</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рассказ;</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использование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различных видов театра;</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tbl>
      <w:tblPr>
        <w:tblW w:w="10065" w:type="dxa"/>
        <w:tblInd w:w="-168" w:type="dxa"/>
        <w:tblLayout w:type="fixed"/>
        <w:tblLook w:val="00A0"/>
      </w:tblPr>
      <w:tblGrid>
        <w:gridCol w:w="10065"/>
      </w:tblGrid>
      <w:tr w:rsidR="00DE3A0C" w:rsidRPr="00F0731E" w:rsidTr="00803CCF">
        <w:trPr>
          <w:trHeight w:val="547"/>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Художественно-эстетическое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музыкальные занятия;</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игровые приёмы;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рассматривание;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настольные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слушание;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музыкально- дидактические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чтение;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праздники, развлечения;</w:t>
            </w:r>
          </w:p>
          <w:p w:rsidR="00DE3A0C" w:rsidRPr="00803CCF" w:rsidRDefault="00DE3A0C" w:rsidP="00D74C80">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w:t>
            </w:r>
            <w:proofErr w:type="spellStart"/>
            <w:r w:rsidRPr="00803CCF">
              <w:rPr>
                <w:rFonts w:ascii="Times New Roman" w:hAnsi="Times New Roman"/>
                <w:color w:val="000000"/>
                <w:sz w:val="24"/>
                <w:szCs w:val="24"/>
                <w:lang w:eastAsia="ru-RU"/>
              </w:rPr>
              <w:t>сюжетн</w:t>
            </w:r>
            <w:r w:rsidR="00D74C80">
              <w:rPr>
                <w:rFonts w:ascii="Times New Roman" w:hAnsi="Times New Roman"/>
                <w:color w:val="000000"/>
                <w:sz w:val="24"/>
                <w:szCs w:val="24"/>
                <w:lang w:eastAsia="ru-RU"/>
              </w:rPr>
              <w:t>о</w:t>
            </w:r>
            <w:r w:rsidRPr="00803CCF">
              <w:rPr>
                <w:rFonts w:ascii="Times New Roman" w:hAnsi="Times New Roman"/>
                <w:color w:val="000000"/>
                <w:sz w:val="24"/>
                <w:szCs w:val="24"/>
                <w:lang w:eastAsia="ru-RU"/>
              </w:rPr>
              <w:t>-отобразительные</w:t>
            </w:r>
            <w:proofErr w:type="spellEnd"/>
            <w:r w:rsidRPr="00803CCF">
              <w:rPr>
                <w:rFonts w:ascii="Times New Roman" w:hAnsi="Times New Roman"/>
                <w:color w:val="000000"/>
                <w:sz w:val="24"/>
                <w:szCs w:val="24"/>
                <w:lang w:eastAsia="ru-RU"/>
              </w:rPr>
              <w:t xml:space="preserve"> игры;                                  </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tbl>
      <w:tblPr>
        <w:tblW w:w="10065" w:type="dxa"/>
        <w:tblInd w:w="-168" w:type="dxa"/>
        <w:tblLayout w:type="fixed"/>
        <w:tblLook w:val="00A0"/>
      </w:tblPr>
      <w:tblGrid>
        <w:gridCol w:w="10065"/>
      </w:tblGrid>
      <w:tr w:rsidR="00DE3A0C" w:rsidRPr="00F0731E" w:rsidTr="00803CCF">
        <w:trPr>
          <w:trHeight w:val="437"/>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Физическое развитие.</w:t>
            </w:r>
          </w:p>
        </w:tc>
      </w:tr>
      <w:tr w:rsidR="00DE3A0C" w:rsidRPr="00F0731E" w:rsidTr="00803CCF">
        <w:trPr>
          <w:trHeight w:val="1819"/>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-подвижные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физкультурные занятие;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закаливание;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-двигательная деятельность;</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утренняя гимнастика;             </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-спортивные развлечения</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jc w:val="center"/>
        <w:rPr>
          <w:rFonts w:ascii="Times New Roman" w:hAnsi="Times New Roman"/>
          <w:b/>
          <w:sz w:val="24"/>
          <w:szCs w:val="24"/>
          <w:lang w:eastAsia="ru-RU"/>
        </w:rPr>
      </w:pPr>
      <w:r w:rsidRPr="00FC71EF">
        <w:rPr>
          <w:rFonts w:ascii="Times New Roman" w:hAnsi="Times New Roman"/>
          <w:b/>
          <w:sz w:val="24"/>
          <w:szCs w:val="24"/>
        </w:rPr>
        <w:t xml:space="preserve">2.2 </w:t>
      </w:r>
      <w:r w:rsidRPr="00FC71EF">
        <w:rPr>
          <w:rFonts w:ascii="Times New Roman" w:hAnsi="Times New Roman"/>
          <w:b/>
          <w:color w:val="000000"/>
          <w:sz w:val="24"/>
          <w:szCs w:val="24"/>
          <w:lang w:eastAsia="ru-RU"/>
        </w:rPr>
        <w:t>Описание вариативных форм, способов, методов и средств реализации РП, с учетом возрастных и индивидуальных особенностей воспитанников, специфики их образовательных потребностей и интересов</w:t>
      </w: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before="240" w:after="0" w:line="240" w:lineRule="auto"/>
        <w:ind w:right="354"/>
        <w:jc w:val="both"/>
        <w:rPr>
          <w:rFonts w:ascii="Times New Roman" w:hAnsi="Times New Roman"/>
          <w:sz w:val="24"/>
          <w:szCs w:val="24"/>
          <w:lang w:eastAsia="ru-RU"/>
        </w:rPr>
      </w:pPr>
      <w:r w:rsidRPr="00FC71EF">
        <w:rPr>
          <w:rFonts w:ascii="Times New Roman" w:hAnsi="Times New Roman"/>
          <w:sz w:val="24"/>
          <w:szCs w:val="24"/>
          <w:lang w:eastAsia="ru-RU"/>
        </w:rPr>
        <w:t>Образовательный процесс может быть условно подразделен на:</w:t>
      </w:r>
    </w:p>
    <w:p w:rsidR="00DE3A0C" w:rsidRPr="00FC71EF" w:rsidRDefault="00DE3A0C" w:rsidP="00C37A2E">
      <w:pPr>
        <w:pStyle w:val="a8"/>
        <w:numPr>
          <w:ilvl w:val="0"/>
          <w:numId w:val="21"/>
        </w:numPr>
        <w:spacing w:before="240" w:after="0" w:line="240" w:lineRule="auto"/>
        <w:ind w:right="354"/>
        <w:jc w:val="both"/>
        <w:rPr>
          <w:rFonts w:ascii="Times New Roman" w:hAnsi="Times New Roman"/>
          <w:b/>
          <w:sz w:val="24"/>
          <w:szCs w:val="24"/>
          <w:lang w:eastAsia="ru-RU"/>
        </w:rPr>
      </w:pPr>
      <w:r w:rsidRPr="00FC71EF">
        <w:rPr>
          <w:rFonts w:ascii="Times New Roman" w:hAnsi="Times New Roman"/>
          <w:sz w:val="24"/>
          <w:szCs w:val="24"/>
          <w:lang w:eastAsia="ru-RU"/>
        </w:rPr>
        <w:t>Совместную деятельность, включающую в себя:</w:t>
      </w:r>
    </w:p>
    <w:p w:rsidR="00DE3A0C" w:rsidRPr="00FC71EF" w:rsidRDefault="00DE3A0C" w:rsidP="00C37A2E">
      <w:pPr>
        <w:pStyle w:val="a8"/>
        <w:numPr>
          <w:ilvl w:val="0"/>
          <w:numId w:val="20"/>
        </w:num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w:t>
      </w:r>
    </w:p>
    <w:p w:rsidR="00DE3A0C" w:rsidRPr="00FC71EF" w:rsidRDefault="00DE3A0C" w:rsidP="00C37A2E">
      <w:pPr>
        <w:pStyle w:val="a8"/>
        <w:numPr>
          <w:ilvl w:val="0"/>
          <w:numId w:val="20"/>
        </w:num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Образовательную деятельность, осуществляемую в ходе режимных моментов.</w:t>
      </w:r>
    </w:p>
    <w:p w:rsidR="00DE3A0C" w:rsidRPr="00FC71EF" w:rsidRDefault="00DE3A0C" w:rsidP="00C37A2E">
      <w:pPr>
        <w:pStyle w:val="a8"/>
        <w:numPr>
          <w:ilvl w:val="0"/>
          <w:numId w:val="20"/>
        </w:num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Индивидуальную работу с детьми.</w:t>
      </w:r>
    </w:p>
    <w:p w:rsidR="00DE3A0C" w:rsidRPr="00FC71EF" w:rsidRDefault="00DE3A0C" w:rsidP="00C37A2E">
      <w:pPr>
        <w:pStyle w:val="a8"/>
        <w:numPr>
          <w:ilvl w:val="0"/>
          <w:numId w:val="21"/>
        </w:numPr>
        <w:spacing w:before="240" w:after="0" w:line="240" w:lineRule="auto"/>
        <w:ind w:right="354"/>
        <w:jc w:val="both"/>
        <w:rPr>
          <w:rFonts w:ascii="Times New Roman" w:hAnsi="Times New Roman"/>
          <w:sz w:val="24"/>
          <w:szCs w:val="24"/>
          <w:lang w:eastAsia="ru-RU"/>
        </w:rPr>
      </w:pPr>
      <w:r w:rsidRPr="00FC71EF">
        <w:rPr>
          <w:rFonts w:ascii="Times New Roman" w:hAnsi="Times New Roman"/>
          <w:sz w:val="24"/>
          <w:szCs w:val="24"/>
          <w:lang w:eastAsia="ru-RU"/>
        </w:rPr>
        <w:t>Самостоятельную деятельность детей.</w:t>
      </w:r>
    </w:p>
    <w:p w:rsidR="00DE3A0C" w:rsidRPr="00FC71EF" w:rsidRDefault="00DE3A0C" w:rsidP="00C37A2E">
      <w:pPr>
        <w:pStyle w:val="a8"/>
        <w:numPr>
          <w:ilvl w:val="0"/>
          <w:numId w:val="21"/>
        </w:numPr>
        <w:spacing w:before="240" w:after="0" w:line="240" w:lineRule="auto"/>
        <w:ind w:right="354"/>
        <w:jc w:val="both"/>
        <w:rPr>
          <w:rFonts w:ascii="Times New Roman" w:hAnsi="Times New Roman"/>
          <w:sz w:val="24"/>
          <w:szCs w:val="24"/>
          <w:lang w:eastAsia="ru-RU"/>
        </w:rPr>
      </w:pPr>
      <w:r w:rsidRPr="00FC71EF">
        <w:rPr>
          <w:rFonts w:ascii="Times New Roman" w:hAnsi="Times New Roman"/>
          <w:sz w:val="24"/>
          <w:szCs w:val="24"/>
          <w:lang w:eastAsia="ru-RU"/>
        </w:rPr>
        <w:t xml:space="preserve">Взаимодействие с семьями детей по реализации </w:t>
      </w:r>
      <w:r>
        <w:rPr>
          <w:rFonts w:ascii="Times New Roman" w:hAnsi="Times New Roman"/>
          <w:sz w:val="24"/>
          <w:szCs w:val="24"/>
          <w:lang w:eastAsia="ru-RU"/>
        </w:rPr>
        <w:t>Р</w:t>
      </w:r>
      <w:r w:rsidRPr="00FC71EF">
        <w:rPr>
          <w:rFonts w:ascii="Times New Roman" w:hAnsi="Times New Roman"/>
          <w:sz w:val="24"/>
          <w:szCs w:val="24"/>
          <w:lang w:eastAsia="ru-RU"/>
        </w:rPr>
        <w:t>П</w:t>
      </w:r>
      <w:r>
        <w:rPr>
          <w:rFonts w:ascii="Times New Roman" w:hAnsi="Times New Roman"/>
          <w:sz w:val="24"/>
          <w:szCs w:val="24"/>
          <w:lang w:eastAsia="ru-RU"/>
        </w:rPr>
        <w:t>.</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sz w:val="24"/>
          <w:szCs w:val="24"/>
          <w:lang w:eastAsia="ru-RU"/>
        </w:rPr>
        <w:t xml:space="preserve"> </w:t>
      </w:r>
      <w:r w:rsidRPr="00B0690E">
        <w:rPr>
          <w:rFonts w:ascii="Times New Roman" w:hAnsi="Times New Roman"/>
          <w:b/>
          <w:i/>
          <w:sz w:val="24"/>
          <w:szCs w:val="24"/>
          <w:u w:val="single"/>
          <w:lang w:eastAsia="ru-RU"/>
        </w:rPr>
        <w:t xml:space="preserve">Организованная </w:t>
      </w:r>
      <w:r w:rsidRPr="00FC71EF">
        <w:rPr>
          <w:rFonts w:ascii="Times New Roman" w:hAnsi="Times New Roman"/>
          <w:b/>
          <w:bCs/>
          <w:i/>
          <w:sz w:val="24"/>
          <w:szCs w:val="24"/>
          <w:u w:val="single"/>
          <w:lang w:eastAsia="ru-RU"/>
        </w:rPr>
        <w:t xml:space="preserve"> образовательная деятельность</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Cs/>
          <w:sz w:val="24"/>
          <w:szCs w:val="24"/>
          <w:lang w:eastAsia="ru-RU"/>
        </w:rPr>
        <w:t>-</w:t>
      </w:r>
      <w:r w:rsidRPr="00FC71EF">
        <w:rPr>
          <w:rFonts w:ascii="Times New Roman" w:hAnsi="Times New Roman"/>
          <w:bCs/>
          <w:sz w:val="24"/>
          <w:szCs w:val="24"/>
          <w:lang w:eastAsia="ru-RU"/>
        </w:rPr>
        <w:tab/>
      </w:r>
      <w:r w:rsidRPr="00FC71EF">
        <w:rPr>
          <w:rFonts w:ascii="Times New Roman" w:hAnsi="Times New Roman"/>
          <w:b/>
          <w:bCs/>
          <w:sz w:val="24"/>
          <w:szCs w:val="24"/>
          <w:lang w:eastAsia="ru-RU"/>
        </w:rPr>
        <w:t>игры:</w:t>
      </w:r>
      <w:r w:rsidRPr="00FC71EF">
        <w:rPr>
          <w:rFonts w:ascii="Times New Roman" w:hAnsi="Times New Roman"/>
          <w:bCs/>
          <w:sz w:val="24"/>
          <w:szCs w:val="24"/>
          <w:lang w:eastAsia="ru-RU"/>
        </w:rPr>
        <w:t xml:space="preserve">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дидактические,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дидактические с элементами движения,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развивающие игры,</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сюжетно-ролевые,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подвижные,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психологические,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музыкальные,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хороводные,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театрализованные,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игры-драматизации,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режиссёрские,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подвижные игры имитационного характера;</w:t>
      </w:r>
    </w:p>
    <w:p w:rsidR="00DE3A0C" w:rsidRPr="00FC71EF" w:rsidRDefault="00DE3A0C" w:rsidP="00FC71EF">
      <w:pPr>
        <w:pStyle w:val="a9"/>
        <w:ind w:left="720"/>
        <w:jc w:val="both"/>
        <w:rPr>
          <w:rFonts w:ascii="Times New Roman" w:hAnsi="Times New Roman"/>
          <w:sz w:val="24"/>
          <w:szCs w:val="24"/>
          <w:lang w:eastAsia="ru-RU"/>
        </w:rPr>
      </w:pP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просмотр и обсуждение</w:t>
      </w:r>
      <w:r w:rsidRPr="00FC71EF">
        <w:rPr>
          <w:rFonts w:ascii="Times New Roman" w:hAnsi="Times New Roman"/>
          <w:sz w:val="24"/>
          <w:szCs w:val="24"/>
          <w:lang w:eastAsia="ru-RU"/>
        </w:rPr>
        <w:t xml:space="preserve"> мультфильмов, видеофильмов, телепередач;</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чтение и обсуждение</w:t>
      </w:r>
      <w:r w:rsidRPr="00FC71EF">
        <w:rPr>
          <w:rFonts w:ascii="Times New Roman" w:hAnsi="Times New Roman"/>
          <w:sz w:val="24"/>
          <w:szCs w:val="24"/>
          <w:lang w:eastAsia="ru-RU"/>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создание ситуаций</w:t>
      </w:r>
      <w:r w:rsidRPr="00FC71EF">
        <w:rPr>
          <w:rFonts w:ascii="Times New Roman" w:hAnsi="Times New Roman"/>
          <w:sz w:val="24"/>
          <w:szCs w:val="24"/>
          <w:lang w:eastAsia="ru-RU"/>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наблюдения</w:t>
      </w:r>
      <w:r w:rsidRPr="00FC71EF">
        <w:rPr>
          <w:rFonts w:ascii="Times New Roman" w:hAnsi="Times New Roman"/>
          <w:sz w:val="24"/>
          <w:szCs w:val="24"/>
          <w:lang w:eastAsia="ru-RU"/>
        </w:rPr>
        <w:t xml:space="preserve"> за трудом взрослых, за живой и неживой природой, за сезонными изменениями в природе;</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изготовление</w:t>
      </w:r>
      <w:r w:rsidRPr="00FC71EF">
        <w:rPr>
          <w:rFonts w:ascii="Times New Roman" w:hAnsi="Times New Roman"/>
          <w:sz w:val="24"/>
          <w:szCs w:val="24"/>
          <w:lang w:eastAsia="ru-RU"/>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проектная деятельность</w:t>
      </w:r>
      <w:r w:rsidRPr="00FC71EF">
        <w:rPr>
          <w:rFonts w:ascii="Times New Roman" w:hAnsi="Times New Roman"/>
          <w:sz w:val="24"/>
          <w:szCs w:val="24"/>
          <w:lang w:eastAsia="ru-RU"/>
        </w:rPr>
        <w:t>, познавательно-исследовательская деятельность, экспериментирование, конструирование;</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оформление выставок</w:t>
      </w:r>
      <w:r w:rsidRPr="00FC71EF">
        <w:rPr>
          <w:rFonts w:ascii="Times New Roman" w:hAnsi="Times New Roman"/>
          <w:sz w:val="24"/>
          <w:szCs w:val="24"/>
          <w:lang w:eastAsia="ru-RU"/>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викторины, сочинение</w:t>
      </w:r>
      <w:r w:rsidRPr="00FC71EF">
        <w:rPr>
          <w:rFonts w:ascii="Times New Roman" w:hAnsi="Times New Roman"/>
          <w:sz w:val="24"/>
          <w:szCs w:val="24"/>
          <w:lang w:eastAsia="ru-RU"/>
        </w:rPr>
        <w:t xml:space="preserve"> загадок;</w:t>
      </w:r>
    </w:p>
    <w:p w:rsidR="00DE3A0C" w:rsidRPr="00FC71EF" w:rsidRDefault="00DE3A0C" w:rsidP="00FC71EF">
      <w:pPr>
        <w:pStyle w:val="a9"/>
        <w:jc w:val="both"/>
        <w:rPr>
          <w:rFonts w:ascii="Times New Roman" w:hAnsi="Times New Roman"/>
          <w:sz w:val="24"/>
          <w:szCs w:val="24"/>
          <w:lang w:eastAsia="ru-RU"/>
        </w:rPr>
      </w:pPr>
      <w:proofErr w:type="spellStart"/>
      <w:r w:rsidRPr="00FC71EF">
        <w:rPr>
          <w:rFonts w:ascii="Times New Roman" w:hAnsi="Times New Roman"/>
          <w:b/>
          <w:sz w:val="24"/>
          <w:szCs w:val="24"/>
          <w:lang w:eastAsia="ru-RU"/>
        </w:rPr>
        <w:lastRenderedPageBreak/>
        <w:t>инсценирование</w:t>
      </w:r>
      <w:proofErr w:type="spellEnd"/>
      <w:r w:rsidRPr="00FC71EF">
        <w:rPr>
          <w:rFonts w:ascii="Times New Roman" w:hAnsi="Times New Roman"/>
          <w:b/>
          <w:sz w:val="24"/>
          <w:szCs w:val="24"/>
          <w:lang w:eastAsia="ru-RU"/>
        </w:rPr>
        <w:t xml:space="preserve"> и драматизация</w:t>
      </w:r>
      <w:r w:rsidRPr="00FC71EF">
        <w:rPr>
          <w:rFonts w:ascii="Times New Roman" w:hAnsi="Times New Roman"/>
          <w:sz w:val="24"/>
          <w:szCs w:val="24"/>
          <w:lang w:eastAsia="ru-RU"/>
        </w:rPr>
        <w:t xml:space="preserve"> отрывков из сказок, разучивание стихотворений, развитие артистических способностей в подвижных играх имитационного характера;</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рассматривание и обсуждение</w:t>
      </w:r>
      <w:r w:rsidRPr="00FC71EF">
        <w:rPr>
          <w:rFonts w:ascii="Times New Roman" w:hAnsi="Times New Roman"/>
          <w:sz w:val="24"/>
          <w:szCs w:val="24"/>
          <w:lang w:eastAsia="ru-RU"/>
        </w:rPr>
        <w:t xml:space="preserve"> предметных и сюжетных картинок, иллюстраций к знакомым сказкам и </w:t>
      </w:r>
      <w:proofErr w:type="spellStart"/>
      <w:r w:rsidRPr="00FC71EF">
        <w:rPr>
          <w:rFonts w:ascii="Times New Roman" w:hAnsi="Times New Roman"/>
          <w:sz w:val="24"/>
          <w:szCs w:val="24"/>
          <w:lang w:eastAsia="ru-RU"/>
        </w:rPr>
        <w:t>потешкам</w:t>
      </w:r>
      <w:proofErr w:type="spellEnd"/>
      <w:r w:rsidRPr="00FC71EF">
        <w:rPr>
          <w:rFonts w:ascii="Times New Roman" w:hAnsi="Times New Roman"/>
          <w:sz w:val="24"/>
          <w:szCs w:val="24"/>
          <w:lang w:eastAsia="ru-RU"/>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продуктивная деятельность</w:t>
      </w:r>
      <w:r w:rsidRPr="00FC71EF">
        <w:rPr>
          <w:rFonts w:ascii="Times New Roman" w:hAnsi="Times New Roman"/>
          <w:sz w:val="24"/>
          <w:szCs w:val="24"/>
          <w:lang w:eastAsia="ru-RU"/>
        </w:rPr>
        <w:t xml:space="preserve"> (рисование, лепка, аппликация, художественный труд) по замыслу, на темы народных </w:t>
      </w:r>
      <w:proofErr w:type="spellStart"/>
      <w:r w:rsidRPr="00FC71EF">
        <w:rPr>
          <w:rFonts w:ascii="Times New Roman" w:hAnsi="Times New Roman"/>
          <w:sz w:val="24"/>
          <w:szCs w:val="24"/>
          <w:lang w:eastAsia="ru-RU"/>
        </w:rPr>
        <w:t>потешек</w:t>
      </w:r>
      <w:proofErr w:type="spellEnd"/>
      <w:r w:rsidRPr="00FC71EF">
        <w:rPr>
          <w:rFonts w:ascii="Times New Roman" w:hAnsi="Times New Roman"/>
          <w:sz w:val="24"/>
          <w:szCs w:val="24"/>
          <w:lang w:eastAsia="ru-RU"/>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слушание и обсуждение</w:t>
      </w:r>
      <w:r w:rsidRPr="00FC71EF">
        <w:rPr>
          <w:rFonts w:ascii="Times New Roman" w:hAnsi="Times New Roman"/>
          <w:sz w:val="24"/>
          <w:szCs w:val="24"/>
          <w:lang w:eastAsia="ru-RU"/>
        </w:rPr>
        <w:t xml:space="preserve"> народной, классической, детской </w:t>
      </w:r>
      <w:r w:rsidRPr="00FC71EF">
        <w:rPr>
          <w:rFonts w:ascii="Times New Roman" w:hAnsi="Times New Roman"/>
          <w:b/>
          <w:sz w:val="24"/>
          <w:szCs w:val="24"/>
          <w:lang w:eastAsia="ru-RU"/>
        </w:rPr>
        <w:t>музыки</w:t>
      </w:r>
      <w:r w:rsidRPr="00FC71EF">
        <w:rPr>
          <w:rFonts w:ascii="Times New Roman" w:hAnsi="Times New Roman"/>
          <w:sz w:val="24"/>
          <w:szCs w:val="24"/>
          <w:lang w:eastAsia="ru-RU"/>
        </w:rPr>
        <w:t>, дидактические игры, связанные с восприятием музыки;</w:t>
      </w:r>
    </w:p>
    <w:p w:rsidR="00DE3A0C" w:rsidRPr="00FC71EF" w:rsidRDefault="00DE3A0C" w:rsidP="00FC71EF">
      <w:pPr>
        <w:pStyle w:val="a9"/>
        <w:jc w:val="both"/>
        <w:rPr>
          <w:rFonts w:ascii="Times New Roman" w:hAnsi="Times New Roman"/>
          <w:sz w:val="24"/>
          <w:szCs w:val="24"/>
          <w:lang w:eastAsia="ru-RU"/>
        </w:rPr>
      </w:pPr>
      <w:proofErr w:type="spellStart"/>
      <w:r w:rsidRPr="00FC71EF">
        <w:rPr>
          <w:rFonts w:ascii="Times New Roman" w:hAnsi="Times New Roman"/>
          <w:b/>
          <w:sz w:val="24"/>
          <w:szCs w:val="24"/>
          <w:lang w:eastAsia="ru-RU"/>
        </w:rPr>
        <w:t>подыгрывание</w:t>
      </w:r>
      <w:proofErr w:type="spellEnd"/>
      <w:r w:rsidRPr="00FC71EF">
        <w:rPr>
          <w:rFonts w:ascii="Times New Roman" w:hAnsi="Times New Roman"/>
          <w:sz w:val="24"/>
          <w:szCs w:val="24"/>
          <w:lang w:eastAsia="ru-RU"/>
        </w:rPr>
        <w:t xml:space="preserve"> на музыкальных инструментах, оркестр детских музыкальных инструментов;</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пение,</w:t>
      </w:r>
      <w:r w:rsidRPr="00FC71EF">
        <w:rPr>
          <w:rFonts w:ascii="Times New Roman" w:hAnsi="Times New Roman"/>
          <w:sz w:val="24"/>
          <w:szCs w:val="24"/>
          <w:lang w:eastAsia="ru-RU"/>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танцы,</w:t>
      </w:r>
      <w:r w:rsidRPr="00FC71EF">
        <w:rPr>
          <w:rFonts w:ascii="Times New Roman" w:hAnsi="Times New Roman"/>
          <w:sz w:val="24"/>
          <w:szCs w:val="24"/>
          <w:lang w:eastAsia="ru-RU"/>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непосредственная образовательная деятельность по физическому воспитанию</w:t>
      </w:r>
      <w:r w:rsidRPr="00FC71EF">
        <w:rPr>
          <w:rFonts w:ascii="Times New Roman" w:hAnsi="Times New Roman"/>
          <w:sz w:val="24"/>
          <w:szCs w:val="24"/>
          <w:lang w:eastAsia="ru-RU"/>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FC71EF">
        <w:rPr>
          <w:rFonts w:ascii="Times New Roman" w:hAnsi="Times New Roman"/>
          <w:sz w:val="24"/>
          <w:szCs w:val="24"/>
          <w:lang w:eastAsia="ru-RU"/>
        </w:rPr>
        <w:t>физкульминутки</w:t>
      </w:r>
      <w:proofErr w:type="spellEnd"/>
      <w:r w:rsidRPr="00FC71EF">
        <w:rPr>
          <w:rFonts w:ascii="Times New Roman" w:hAnsi="Times New Roman"/>
          <w:sz w:val="24"/>
          <w:szCs w:val="24"/>
          <w:lang w:eastAsia="ru-RU"/>
        </w:rPr>
        <w:t xml:space="preserve">; игры и упражнения под тексты стихотворений, </w:t>
      </w:r>
      <w:proofErr w:type="spellStart"/>
      <w:r w:rsidRPr="00FC71EF">
        <w:rPr>
          <w:rFonts w:ascii="Times New Roman" w:hAnsi="Times New Roman"/>
          <w:sz w:val="24"/>
          <w:szCs w:val="24"/>
          <w:lang w:eastAsia="ru-RU"/>
        </w:rPr>
        <w:t>потешек</w:t>
      </w:r>
      <w:proofErr w:type="spellEnd"/>
      <w:r w:rsidRPr="00FC71EF">
        <w:rPr>
          <w:rFonts w:ascii="Times New Roman" w:hAnsi="Times New Roman"/>
          <w:sz w:val="24"/>
          <w:szCs w:val="24"/>
          <w:lang w:eastAsia="ru-RU"/>
        </w:rPr>
        <w:t>, народных песенок, авторских стихотворений, считалок; ритмическая гимнастика, игры и упражнения под музыку, игровые беседы с элементами движений.</w:t>
      </w:r>
    </w:p>
    <w:p w:rsidR="00DE3A0C" w:rsidRPr="00FC71EF" w:rsidRDefault="00DE3A0C" w:rsidP="00FC71EF">
      <w:p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 xml:space="preserve">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DE3A0C" w:rsidRPr="00FC71EF" w:rsidRDefault="00DE3A0C" w:rsidP="00FC71EF">
      <w:p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 xml:space="preserve">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 </w:t>
      </w:r>
      <w:r w:rsidRPr="00FC71EF">
        <w:rPr>
          <w:rFonts w:ascii="Times New Roman" w:hAnsi="Times New Roman"/>
          <w:sz w:val="24"/>
          <w:szCs w:val="24"/>
          <w:lang w:eastAsia="ru-RU"/>
        </w:rPr>
        <w:br/>
        <w:t>Каждая из представленных ниже моделей может находить при реализации</w:t>
      </w:r>
      <w:r w:rsidRPr="00FC71EF">
        <w:rPr>
          <w:rFonts w:ascii="Times New Roman" w:hAnsi="Times New Roman"/>
          <w:sz w:val="24"/>
          <w:szCs w:val="24"/>
          <w:lang w:eastAsia="ru-RU"/>
        </w:rPr>
        <w:br/>
        <w:t>программы применение в зависимости от ситуации.</w:t>
      </w:r>
    </w:p>
    <w:p w:rsidR="00DE3A0C" w:rsidRDefault="00DE3A0C" w:rsidP="00B0690E">
      <w:pPr>
        <w:spacing w:before="240" w:after="0" w:line="240" w:lineRule="auto"/>
        <w:ind w:right="354" w:firstLine="567"/>
        <w:jc w:val="center"/>
        <w:rPr>
          <w:rFonts w:ascii="Times New Roman" w:hAnsi="Times New Roman"/>
          <w:b/>
          <w:bCs/>
          <w:i/>
          <w:sz w:val="24"/>
          <w:szCs w:val="24"/>
          <w:u w:val="single"/>
          <w:lang w:eastAsia="ru-RU"/>
        </w:rPr>
      </w:pPr>
      <w:r w:rsidRPr="00FC71EF">
        <w:rPr>
          <w:rFonts w:ascii="Times New Roman" w:hAnsi="Times New Roman"/>
          <w:b/>
          <w:bCs/>
          <w:i/>
          <w:sz w:val="24"/>
          <w:szCs w:val="24"/>
          <w:u w:val="single"/>
          <w:lang w:eastAsia="ru-RU"/>
        </w:rPr>
        <w:t>Образовательная деятельность при проведении режимных моментов</w:t>
      </w:r>
    </w:p>
    <w:p w:rsidR="00DE3A0C" w:rsidRPr="00FC71EF" w:rsidRDefault="00DE3A0C" w:rsidP="00B0690E">
      <w:pPr>
        <w:spacing w:before="240" w:after="0" w:line="240" w:lineRule="auto"/>
        <w:ind w:right="354" w:firstLine="567"/>
        <w:jc w:val="center"/>
        <w:rPr>
          <w:rFonts w:ascii="Times New Roman" w:hAnsi="Times New Roman"/>
          <w:bCs/>
          <w:i/>
          <w:sz w:val="24"/>
          <w:szCs w:val="24"/>
          <w:u w:val="single"/>
          <w:lang w:eastAsia="ru-RU"/>
        </w:rPr>
      </w:pPr>
      <w:r>
        <w:rPr>
          <w:rFonts w:ascii="Times New Roman" w:hAnsi="Times New Roman"/>
          <w:b/>
          <w:bCs/>
          <w:i/>
          <w:sz w:val="24"/>
          <w:szCs w:val="24"/>
          <w:u w:val="single"/>
          <w:lang w:eastAsia="ru-RU"/>
        </w:rPr>
        <w:t>в группе раннего возраста  № 1</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Физическое развитие:</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утренняя гигиеническая гимнастика;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бодрящая гимнастика;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дыхательная гимнастика;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упражнения для расслабления позвоночника и коррекции осанки.</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lastRenderedPageBreak/>
        <w:t>Социально-коммуникативное развитие:</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ситуативные беседы при проведении режимных моментов, подчеркивание их пользы;</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развитие трудовых навыков через поручения и задания, дежурства, навыки самообслуживания;</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формирование навыков безопасного поведения при проведении режимных моментов.</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Познавательное развитие:</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создание развивающей среды, способствующей удовлетворению потребности детей в познавательной активности;</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игры познавательной направленности;</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дидактические игры;</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познавательные беседы;</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работа в уголке природы, наблюдения, познавательно-исследовательская деятельность, экспериментирование</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Речевое развитие:</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создание речевой развивающей среды;</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свободные диалоги с детьми в играх, наблюдениях, при восприятии картин, иллюстраций, мультфильмов;</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ситуативные разговоры с детьми;</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называние трудовых действий и гигиенических процедур, поощрение речевой активности детей;</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обсуждения (пользы закаливания, непосредственной образовательной деятельности по физическому развитию, гигиенических процедур)</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Художественно-эстетическое развитие:</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Cs/>
          <w:sz w:val="24"/>
          <w:szCs w:val="24"/>
          <w:lang w:eastAsia="ru-RU"/>
        </w:rPr>
        <w:t>-</w:t>
      </w:r>
      <w:r w:rsidRPr="00FC71EF">
        <w:rPr>
          <w:rFonts w:ascii="Times New Roman" w:hAnsi="Times New Roman"/>
          <w:bCs/>
          <w:sz w:val="24"/>
          <w:szCs w:val="24"/>
          <w:lang w:eastAsia="ru-RU"/>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DE3A0C" w:rsidRPr="00FC71EF" w:rsidRDefault="00DE3A0C" w:rsidP="00FC71EF">
      <w:pPr>
        <w:spacing w:before="240" w:after="0" w:line="240" w:lineRule="auto"/>
        <w:ind w:right="354" w:firstLine="567"/>
        <w:jc w:val="both"/>
        <w:rPr>
          <w:rFonts w:ascii="Times New Roman" w:hAnsi="Times New Roman"/>
          <w:b/>
          <w:bCs/>
          <w:i/>
          <w:sz w:val="24"/>
          <w:szCs w:val="24"/>
          <w:u w:val="single"/>
          <w:lang w:eastAsia="ru-RU"/>
        </w:rPr>
      </w:pPr>
      <w:r w:rsidRPr="00FC71EF">
        <w:rPr>
          <w:rFonts w:ascii="Times New Roman" w:hAnsi="Times New Roman"/>
          <w:b/>
          <w:bCs/>
          <w:i/>
          <w:sz w:val="24"/>
          <w:szCs w:val="24"/>
          <w:u w:val="single"/>
          <w:lang w:eastAsia="ru-RU"/>
        </w:rPr>
        <w:t>Самостоятельная деятельность детей</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Физическое развитие</w:t>
      </w:r>
      <w:r w:rsidRPr="00FC71EF">
        <w:rPr>
          <w:rFonts w:ascii="Times New Roman" w:hAnsi="Times New Roman"/>
          <w:bCs/>
          <w:sz w:val="24"/>
          <w:szCs w:val="24"/>
          <w:lang w:eastAsia="ru-RU"/>
        </w:rPr>
        <w:t>: самостоятельные подвижные игры, игры на свежем воздухе, спортивные игры и упражнения (катание на санках, лыжах, велосипеде и др.).</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Социально-коммуникативное развитие:</w:t>
      </w:r>
      <w:r w:rsidRPr="00FC71EF">
        <w:rPr>
          <w:rFonts w:ascii="Times New Roman" w:hAnsi="Times New Roman"/>
          <w:bCs/>
          <w:sz w:val="24"/>
          <w:szCs w:val="24"/>
          <w:lang w:eastAsia="ru-RU"/>
        </w:rPr>
        <w:t xml:space="preserve"> индивидуальные игры, совместные игры, все виды самостоятельной деятельности, предполагающие общение со сверстниками.</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Познавательное развитие:</w:t>
      </w:r>
      <w:r w:rsidRPr="00FC71EF">
        <w:rPr>
          <w:rFonts w:ascii="Times New Roman" w:hAnsi="Times New Roman"/>
          <w:bCs/>
          <w:sz w:val="24"/>
          <w:szCs w:val="24"/>
          <w:lang w:eastAsia="ru-RU"/>
        </w:rPr>
        <w:t xml:space="preserve"> сюжетно-ролевые игры, рассматривание книг и картинок; самостоятельное раскрашивание раскрасок, развивающие, настольно-печатные игры, </w:t>
      </w:r>
      <w:proofErr w:type="spellStart"/>
      <w:r w:rsidRPr="00FC71EF">
        <w:rPr>
          <w:rFonts w:ascii="Times New Roman" w:hAnsi="Times New Roman"/>
          <w:bCs/>
          <w:sz w:val="24"/>
          <w:szCs w:val="24"/>
          <w:lang w:eastAsia="ru-RU"/>
        </w:rPr>
        <w:t>автодидактические</w:t>
      </w:r>
      <w:proofErr w:type="spellEnd"/>
      <w:r w:rsidRPr="00FC71EF">
        <w:rPr>
          <w:rFonts w:ascii="Times New Roman" w:hAnsi="Times New Roman"/>
          <w:bCs/>
          <w:sz w:val="24"/>
          <w:szCs w:val="24"/>
          <w:lang w:eastAsia="ru-RU"/>
        </w:rPr>
        <w:t xml:space="preserve"> игры (развивающие </w:t>
      </w:r>
      <w:proofErr w:type="spellStart"/>
      <w:r w:rsidRPr="00FC71EF">
        <w:rPr>
          <w:rFonts w:ascii="Times New Roman" w:hAnsi="Times New Roman"/>
          <w:bCs/>
          <w:sz w:val="24"/>
          <w:szCs w:val="24"/>
          <w:lang w:eastAsia="ru-RU"/>
        </w:rPr>
        <w:t>пазлы</w:t>
      </w:r>
      <w:proofErr w:type="spellEnd"/>
      <w:r w:rsidRPr="00FC71EF">
        <w:rPr>
          <w:rFonts w:ascii="Times New Roman" w:hAnsi="Times New Roman"/>
          <w:bCs/>
          <w:sz w:val="24"/>
          <w:szCs w:val="24"/>
          <w:lang w:eastAsia="ru-RU"/>
        </w:rPr>
        <w:t>, рамки-вкладыши, парные картинки).</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 xml:space="preserve">Речевое развитие: </w:t>
      </w:r>
      <w:r w:rsidRPr="00FC71EF">
        <w:rPr>
          <w:rFonts w:ascii="Times New Roman" w:hAnsi="Times New Roman"/>
          <w:bCs/>
          <w:sz w:val="24"/>
          <w:szCs w:val="24"/>
          <w:lang w:eastAsia="ru-RU"/>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рассматривание книг и картинок; самостоятельное раскрашивание раскрасок.</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lastRenderedPageBreak/>
        <w:t>Художественно-эстетическое развитие:</w:t>
      </w:r>
      <w:r w:rsidRPr="00FC71EF">
        <w:rPr>
          <w:rFonts w:ascii="Times New Roman" w:hAnsi="Times New Roman"/>
          <w:bCs/>
          <w:sz w:val="24"/>
          <w:szCs w:val="24"/>
          <w:lang w:eastAsia="ru-RU"/>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 музыкальных инструментах (бубен, барабан, колокольчик и других), слушать музыку.</w:t>
      </w:r>
    </w:p>
    <w:p w:rsidR="00DE3A0C" w:rsidRPr="00FC71EF" w:rsidRDefault="00DE3A0C" w:rsidP="00FC71EF">
      <w:pPr>
        <w:spacing w:after="0" w:line="240" w:lineRule="auto"/>
        <w:jc w:val="both"/>
        <w:rPr>
          <w:rFonts w:ascii="Times New Roman" w:hAnsi="Times New Roman"/>
          <w:color w:val="000000"/>
          <w:sz w:val="24"/>
          <w:szCs w:val="24"/>
          <w:lang w:eastAsia="ru-RU"/>
        </w:rPr>
      </w:pPr>
    </w:p>
    <w:p w:rsidR="00DE3A0C" w:rsidRPr="00FC71EF" w:rsidRDefault="00DE3A0C" w:rsidP="00C37A2E">
      <w:pPr>
        <w:pStyle w:val="a8"/>
        <w:numPr>
          <w:ilvl w:val="1"/>
          <w:numId w:val="27"/>
        </w:num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Особенности образовательной деятельности разных видов культурных практик</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Непосредственно образовательная деятельность основана на организации педагогом видов деятельности, заданных ФГОС дошкольного образования.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Игровая деятельность</w:t>
      </w:r>
      <w:r w:rsidRPr="00FC71EF">
        <w:rPr>
          <w:rFonts w:ascii="Times New Roman" w:hAnsi="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Коммуникативная деятельность</w:t>
      </w:r>
      <w:r w:rsidRPr="00FC71EF">
        <w:rPr>
          <w:rFonts w:ascii="Times New Roman" w:hAnsi="Times New Roman"/>
          <w:sz w:val="24"/>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Познавательно-исследовательская деятельность</w:t>
      </w:r>
      <w:r w:rsidRPr="00FC71EF">
        <w:rPr>
          <w:rFonts w:ascii="Times New Roman" w:hAnsi="Times New Roman"/>
          <w:sz w:val="24"/>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w:t>
      </w:r>
      <w:r w:rsidRPr="00FC71EF">
        <w:rPr>
          <w:rFonts w:ascii="Times New Roman" w:hAnsi="Times New Roman"/>
          <w:sz w:val="24"/>
          <w:szCs w:val="24"/>
        </w:rPr>
        <w:lastRenderedPageBreak/>
        <w:t xml:space="preserve">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Музыкальная деятельность</w:t>
      </w:r>
      <w:r w:rsidRPr="00FC71EF">
        <w:rPr>
          <w:rFonts w:ascii="Times New Roman" w:hAnsi="Times New Roman"/>
          <w:sz w:val="24"/>
          <w:szCs w:val="24"/>
        </w:rPr>
        <w:t xml:space="preserve">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b/>
          <w:sz w:val="24"/>
          <w:szCs w:val="24"/>
        </w:rPr>
        <w:t xml:space="preserve">    Двигательная деятельность</w:t>
      </w:r>
      <w:r w:rsidRPr="00FC71EF">
        <w:rPr>
          <w:rFonts w:ascii="Times New Roman" w:hAnsi="Times New Roman"/>
          <w:sz w:val="24"/>
          <w:szCs w:val="24"/>
        </w:rPr>
        <w:t xml:space="preserve"> организуется в процессе занятий физической культурой, требования к проведению которых согласуются дошкольным учреждением с положениями действующего </w:t>
      </w:r>
      <w:proofErr w:type="spellStart"/>
      <w:r w:rsidRPr="00FC71EF">
        <w:rPr>
          <w:rFonts w:ascii="Times New Roman" w:hAnsi="Times New Roman"/>
          <w:sz w:val="24"/>
          <w:szCs w:val="24"/>
        </w:rPr>
        <w:t>СанПин</w:t>
      </w:r>
      <w:proofErr w:type="spellEnd"/>
      <w:r w:rsidRPr="00FC71EF">
        <w:rPr>
          <w:rFonts w:ascii="Times New Roman" w:hAnsi="Times New Roman"/>
          <w:sz w:val="24"/>
          <w:szCs w:val="24"/>
        </w:rPr>
        <w:t xml:space="preserve">. </w:t>
      </w:r>
    </w:p>
    <w:p w:rsidR="00DE3A0C" w:rsidRPr="00FC71EF" w:rsidRDefault="00DE3A0C" w:rsidP="00FC71EF">
      <w:pPr>
        <w:pStyle w:val="a8"/>
        <w:spacing w:after="0" w:line="240" w:lineRule="auto"/>
        <w:ind w:left="900"/>
        <w:jc w:val="both"/>
        <w:rPr>
          <w:rFonts w:ascii="Times New Roman" w:hAnsi="Times New Roman"/>
          <w:b/>
          <w:sz w:val="24"/>
          <w:szCs w:val="24"/>
        </w:rPr>
      </w:pPr>
      <w:r w:rsidRPr="00FC71EF">
        <w:rPr>
          <w:rFonts w:ascii="Times New Roman" w:hAnsi="Times New Roman"/>
          <w:b/>
          <w:sz w:val="24"/>
          <w:szCs w:val="24"/>
        </w:rPr>
        <w:t xml:space="preserve">   </w:t>
      </w:r>
      <w:r w:rsidRPr="00FC71EF">
        <w:rPr>
          <w:rFonts w:ascii="Times New Roman" w:hAnsi="Times New Roman"/>
          <w:sz w:val="24"/>
          <w:szCs w:val="24"/>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r w:rsidRPr="00FC71EF">
        <w:rPr>
          <w:rFonts w:ascii="Times New Roman" w:hAnsi="Times New Roman"/>
          <w:b/>
          <w:sz w:val="24"/>
          <w:szCs w:val="24"/>
        </w:rPr>
        <w:t xml:space="preserve">Образовательная деятельность, осуществляемая в утренний отрезок времени включает: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наблюдения - в уголке природы; за деятельностью взрослых (сервировка стола к завтраку);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индивидуальные игры и игры с небольшими подгруппами детей (дидактические, развивающие, сюжетные, музыкальные, подвижные и пр.); -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 трудовые поручения (сервировка столов к завтраку, уход за комнатными растениями и пр.);</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 беседы и разговоры с детьми по их интересам;</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 рассматривание дидактических картинок, иллюстраций, просмотр видеоматериалов разнообразного содержания; - индивидуальную работу с детьми в соответствии с задачами разных образовательных областей;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работу по воспитанию у детей культурно-гигиенических навыков и культуры здоровья. </w:t>
      </w:r>
      <w:r w:rsidRPr="00FC71EF">
        <w:rPr>
          <w:rFonts w:ascii="Times New Roman" w:hAnsi="Times New Roman"/>
          <w:b/>
          <w:sz w:val="24"/>
          <w:szCs w:val="24"/>
        </w:rPr>
        <w:t xml:space="preserve">Образовательная деятельность, осуществляемая во время прогулки включает: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lastRenderedPageBreak/>
        <w:t xml:space="preserve"> - экспериментирование с объектами неживой природы;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сюжетно-ролевые и конструктивные игры (с песком, со снегом, с природным материалом);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элементарную трудовую деятельность детей на участке детского сада; </w:t>
      </w:r>
    </w:p>
    <w:p w:rsidR="00DE3A0C" w:rsidRPr="00FC71EF" w:rsidRDefault="00DE3A0C" w:rsidP="00FC71EF">
      <w:pPr>
        <w:pStyle w:val="a8"/>
        <w:spacing w:after="0" w:line="240" w:lineRule="auto"/>
        <w:ind w:left="900"/>
        <w:jc w:val="both"/>
        <w:rPr>
          <w:rFonts w:ascii="Times New Roman" w:hAnsi="Times New Roman"/>
          <w:b/>
          <w:sz w:val="24"/>
          <w:szCs w:val="24"/>
          <w:lang w:eastAsia="ru-RU"/>
        </w:rPr>
      </w:pPr>
      <w:r w:rsidRPr="00FC71EF">
        <w:rPr>
          <w:rFonts w:ascii="Times New Roman" w:hAnsi="Times New Roman"/>
          <w:sz w:val="24"/>
          <w:szCs w:val="24"/>
        </w:rPr>
        <w:t>- свободное общение воспитателя с детьми.</w:t>
      </w:r>
    </w:p>
    <w:p w:rsidR="00DE3A0C" w:rsidRPr="00FC71EF" w:rsidRDefault="00DE3A0C" w:rsidP="00FC71EF">
      <w:pPr>
        <w:pStyle w:val="c1"/>
        <w:shd w:val="clear" w:color="auto" w:fill="FFFFFF"/>
        <w:spacing w:before="0" w:beforeAutospacing="0" w:after="0" w:afterAutospacing="0"/>
        <w:ind w:firstLine="708"/>
        <w:jc w:val="both"/>
        <w:rPr>
          <w:color w:val="000000"/>
        </w:rPr>
      </w:pPr>
      <w:r w:rsidRPr="00FC71EF">
        <w:rPr>
          <w:rStyle w:val="c0"/>
          <w:color w:val="000000"/>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E3A0C" w:rsidRPr="00FC71EF" w:rsidRDefault="00DE3A0C" w:rsidP="00FC71EF">
      <w:pPr>
        <w:pStyle w:val="c1"/>
        <w:shd w:val="clear" w:color="auto" w:fill="FFFFFF"/>
        <w:spacing w:before="0" w:beforeAutospacing="0" w:after="0" w:afterAutospacing="0"/>
        <w:ind w:firstLine="708"/>
        <w:jc w:val="both"/>
        <w:rPr>
          <w:color w:val="000000"/>
        </w:rPr>
      </w:pPr>
      <w:r w:rsidRPr="00FC71EF">
        <w:rPr>
          <w:rStyle w:val="c0"/>
          <w:color w:val="000000"/>
        </w:rPr>
        <w:t>Совместная игра воспитателя и детей (сюжетно-ролевая,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DE3A0C" w:rsidRPr="00FC71EF" w:rsidRDefault="00DE3A0C" w:rsidP="00FC71EF">
      <w:pPr>
        <w:pStyle w:val="c1"/>
        <w:shd w:val="clear" w:color="auto" w:fill="FFFFFF"/>
        <w:spacing w:before="0" w:beforeAutospacing="0" w:after="0" w:afterAutospacing="0"/>
        <w:ind w:firstLine="708"/>
        <w:jc w:val="both"/>
        <w:rPr>
          <w:rStyle w:val="c0"/>
          <w:color w:val="000000"/>
        </w:rPr>
      </w:pPr>
      <w:r w:rsidRPr="00FC71EF">
        <w:rPr>
          <w:rStyle w:val="c0"/>
          <w:color w:val="000000"/>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DE3A0C" w:rsidRPr="00FC71EF" w:rsidRDefault="00DE3A0C" w:rsidP="004331F0">
      <w:pPr>
        <w:pStyle w:val="c1"/>
        <w:shd w:val="clear" w:color="auto" w:fill="FFFFFF"/>
        <w:spacing w:before="0" w:beforeAutospacing="0" w:after="0" w:afterAutospacing="0"/>
        <w:jc w:val="both"/>
        <w:rPr>
          <w:color w:val="000000"/>
        </w:rPr>
      </w:pPr>
      <w:r w:rsidRPr="00FC71EF">
        <w:rPr>
          <w:rStyle w:val="c0"/>
          <w:color w:val="000000"/>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DE3A0C" w:rsidRPr="00FC71EF" w:rsidRDefault="00DE3A0C" w:rsidP="00FC71EF">
      <w:pPr>
        <w:pStyle w:val="c10"/>
        <w:shd w:val="clear" w:color="auto" w:fill="FFFFFF"/>
        <w:spacing w:before="0" w:beforeAutospacing="0" w:after="0" w:afterAutospacing="0"/>
        <w:jc w:val="both"/>
        <w:rPr>
          <w:color w:val="000000"/>
        </w:rPr>
      </w:pPr>
      <w:r w:rsidRPr="00FC71EF">
        <w:rPr>
          <w:rStyle w:val="c0"/>
          <w:color w:val="000000"/>
        </w:rPr>
        <w:t>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Сюда относятся развивающие игры, логические упражнения.</w:t>
      </w:r>
    </w:p>
    <w:p w:rsidR="00DE3A0C" w:rsidRPr="00FC71EF" w:rsidRDefault="00DE3A0C" w:rsidP="00FC71EF">
      <w:pPr>
        <w:pStyle w:val="c1"/>
        <w:shd w:val="clear" w:color="auto" w:fill="FFFFFF"/>
        <w:spacing w:before="0" w:beforeAutospacing="0" w:after="0" w:afterAutospacing="0"/>
        <w:ind w:firstLine="708"/>
        <w:jc w:val="both"/>
        <w:rPr>
          <w:color w:val="000000"/>
        </w:rPr>
      </w:pPr>
      <w:r w:rsidRPr="00FC71EF">
        <w:rPr>
          <w:rStyle w:val="c0"/>
          <w:color w:val="000000"/>
        </w:rPr>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развлечений.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DE3A0C" w:rsidRPr="00FC71EF" w:rsidRDefault="00DE3A0C" w:rsidP="00FC71EF">
      <w:pPr>
        <w:spacing w:after="0" w:line="240" w:lineRule="auto"/>
        <w:ind w:right="354"/>
        <w:contextualSpacing/>
        <w:jc w:val="both"/>
        <w:rPr>
          <w:rFonts w:ascii="Times New Roman" w:hAnsi="Times New Roman"/>
          <w:b/>
          <w:bCs/>
          <w:sz w:val="24"/>
          <w:szCs w:val="24"/>
          <w:lang w:eastAsia="ru-RU"/>
        </w:rPr>
      </w:pPr>
    </w:p>
    <w:p w:rsidR="00DE3A0C" w:rsidRPr="00FC71EF" w:rsidRDefault="00DE3A0C" w:rsidP="00FC71EF">
      <w:pPr>
        <w:spacing w:after="0" w:line="240" w:lineRule="auto"/>
        <w:ind w:right="354"/>
        <w:contextualSpacing/>
        <w:jc w:val="center"/>
        <w:rPr>
          <w:rFonts w:ascii="Times New Roman" w:hAnsi="Times New Roman"/>
          <w:b/>
          <w:bCs/>
          <w:sz w:val="24"/>
          <w:szCs w:val="24"/>
          <w:lang w:eastAsia="ru-RU"/>
        </w:rPr>
      </w:pPr>
      <w:r w:rsidRPr="00FC71EF">
        <w:rPr>
          <w:rFonts w:ascii="Times New Roman" w:hAnsi="Times New Roman"/>
          <w:b/>
          <w:bCs/>
          <w:sz w:val="24"/>
          <w:szCs w:val="24"/>
          <w:lang w:eastAsia="ru-RU"/>
        </w:rPr>
        <w:t>2.4. Способы и направления поддержки детской инициативы</w:t>
      </w:r>
    </w:p>
    <w:p w:rsidR="00DE3A0C" w:rsidRPr="00FC71EF" w:rsidRDefault="00DE3A0C" w:rsidP="00FC71EF">
      <w:pPr>
        <w:spacing w:after="0" w:line="240" w:lineRule="auto"/>
        <w:ind w:right="354"/>
        <w:jc w:val="both"/>
        <w:rPr>
          <w:rFonts w:ascii="Times New Roman" w:hAnsi="Times New Roman"/>
          <w:b/>
          <w:bCs/>
          <w:i/>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6605"/>
      </w:tblGrid>
      <w:tr w:rsidR="00DE3A0C" w:rsidRPr="00F0731E" w:rsidTr="00F0731E">
        <w:tc>
          <w:tcPr>
            <w:tcW w:w="9889" w:type="dxa"/>
            <w:gridSpan w:val="2"/>
          </w:tcPr>
          <w:p w:rsidR="00DE3A0C" w:rsidRPr="00F0731E" w:rsidRDefault="002C1BC7" w:rsidP="00F0731E">
            <w:pPr>
              <w:spacing w:after="0" w:line="240" w:lineRule="auto"/>
              <w:ind w:right="354"/>
              <w:jc w:val="both"/>
              <w:rPr>
                <w:rFonts w:ascii="Times New Roman" w:hAnsi="Times New Roman"/>
                <w:b/>
                <w:bCs/>
                <w:i/>
                <w:sz w:val="24"/>
                <w:szCs w:val="24"/>
                <w:lang w:eastAsia="ru-RU"/>
              </w:rPr>
            </w:pPr>
            <w:r>
              <w:rPr>
                <w:rFonts w:ascii="Times New Roman" w:hAnsi="Times New Roman"/>
                <w:b/>
                <w:bCs/>
                <w:i/>
                <w:sz w:val="24"/>
                <w:szCs w:val="24"/>
                <w:lang w:eastAsia="ru-RU"/>
              </w:rPr>
              <w:t>1-2</w:t>
            </w:r>
            <w:r w:rsidR="00DE3A0C" w:rsidRPr="00F0731E">
              <w:rPr>
                <w:rFonts w:ascii="Times New Roman" w:hAnsi="Times New Roman"/>
                <w:b/>
                <w:bCs/>
                <w:i/>
                <w:sz w:val="24"/>
                <w:szCs w:val="24"/>
                <w:lang w:eastAsia="ru-RU"/>
              </w:rPr>
              <w:t xml:space="preserve"> года</w:t>
            </w:r>
          </w:p>
        </w:tc>
      </w:tr>
      <w:tr w:rsidR="00DE3A0C" w:rsidRPr="00F0731E" w:rsidTr="00F0731E">
        <w:tc>
          <w:tcPr>
            <w:tcW w:w="3284" w:type="dxa"/>
          </w:tcPr>
          <w:p w:rsidR="00DE3A0C" w:rsidRPr="00F0731E" w:rsidRDefault="00DE3A0C" w:rsidP="00F0731E">
            <w:pPr>
              <w:spacing w:after="0" w:line="240" w:lineRule="auto"/>
              <w:ind w:right="354"/>
              <w:jc w:val="both"/>
              <w:rPr>
                <w:rFonts w:ascii="Times New Roman" w:hAnsi="Times New Roman"/>
                <w:b/>
                <w:bCs/>
                <w:i/>
                <w:sz w:val="24"/>
                <w:szCs w:val="24"/>
                <w:lang w:eastAsia="ru-RU"/>
              </w:rPr>
            </w:pPr>
            <w:r w:rsidRPr="00F0731E">
              <w:rPr>
                <w:rFonts w:ascii="Times New Roman" w:hAnsi="Times New Roman"/>
                <w:b/>
                <w:bCs/>
                <w:i/>
                <w:sz w:val="24"/>
                <w:szCs w:val="24"/>
                <w:lang w:eastAsia="ru-RU"/>
              </w:rPr>
              <w:t>Приоритетная сфера инициативы – продуктивная деятельность</w:t>
            </w:r>
          </w:p>
        </w:tc>
        <w:tc>
          <w:tcPr>
            <w:tcW w:w="6605" w:type="dxa"/>
          </w:tcPr>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Создавать условия для реализации собственных планов и замыслов каждого ребенка.</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Рассказывать детям об их реальных, а также возможных в будущем достижениях.</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Отмечать и публично поддерживать любые успехи детей.</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Всемерно поощрять самостоятельность детей и расширять ее сферу.</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Помогать ребенку найти способ реализации собственных поставленных целей.</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Поддерживать стремление научиться делать что-то и радостное ощущение возрастающей умелости.</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В процессе организованной образовательной деятельности и в повседневной жизни терпимо относиться к затруднениям ребенка, позволять ему действовать в своем темпе.</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 xml:space="preserve">Не критиковать результаты деятельности детей, а также их самих. Использовать в роли носителей критики только </w:t>
            </w:r>
            <w:r w:rsidRPr="00F0731E">
              <w:rPr>
                <w:rFonts w:ascii="Times New Roman" w:hAnsi="Times New Roman"/>
                <w:bCs/>
                <w:sz w:val="24"/>
                <w:szCs w:val="24"/>
                <w:lang w:eastAsia="ru-RU"/>
              </w:rPr>
              <w:lastRenderedPageBreak/>
              <w:t>игровые персонажи, для которых создавались эти продукты. Ограничить критику исключительно результатами продуктивной деятельности.</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Уважать и ценить каждого ребенка независимо от его достижений, достоинств и недостатков.</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DE3A0C" w:rsidRPr="00F0731E" w:rsidRDefault="00DE3A0C" w:rsidP="00F0731E">
            <w:pPr>
              <w:tabs>
                <w:tab w:val="left" w:pos="-23"/>
              </w:tabs>
              <w:spacing w:after="0" w:line="240" w:lineRule="auto"/>
              <w:jc w:val="both"/>
              <w:rPr>
                <w:rFonts w:ascii="Times New Roman" w:hAnsi="Times New Roman"/>
                <w:sz w:val="24"/>
                <w:szCs w:val="24"/>
                <w:lang w:eastAsia="ru-RU"/>
              </w:rPr>
            </w:pPr>
          </w:p>
        </w:tc>
      </w:tr>
    </w:tbl>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2.5. Особенности сотрудничества с семьями воспитанников</w:t>
      </w:r>
    </w:p>
    <w:p w:rsidR="00DE3A0C" w:rsidRDefault="00DE3A0C" w:rsidP="00FC71EF">
      <w:pPr>
        <w:spacing w:after="0" w:line="240" w:lineRule="auto"/>
        <w:jc w:val="center"/>
        <w:rPr>
          <w:rFonts w:ascii="Times New Roman" w:hAnsi="Times New Roman"/>
          <w:b/>
          <w:sz w:val="24"/>
          <w:szCs w:val="24"/>
        </w:rPr>
      </w:pPr>
      <w:r w:rsidRPr="00FC71EF">
        <w:rPr>
          <w:rFonts w:ascii="Times New Roman" w:hAnsi="Times New Roman"/>
          <w:b/>
          <w:sz w:val="24"/>
          <w:szCs w:val="24"/>
        </w:rPr>
        <w:t xml:space="preserve">Перспективный план работы с родителями в группе </w:t>
      </w:r>
      <w:r>
        <w:rPr>
          <w:rFonts w:ascii="Times New Roman" w:hAnsi="Times New Roman"/>
          <w:b/>
          <w:sz w:val="24"/>
          <w:szCs w:val="24"/>
        </w:rPr>
        <w:t xml:space="preserve">№6 </w:t>
      </w:r>
    </w:p>
    <w:p w:rsidR="00DE3A0C" w:rsidRDefault="00DE3A0C" w:rsidP="00FC71EF">
      <w:pPr>
        <w:spacing w:after="0" w:line="240" w:lineRule="auto"/>
        <w:jc w:val="center"/>
        <w:rPr>
          <w:rFonts w:ascii="Times New Roman" w:hAnsi="Times New Roman"/>
          <w:b/>
          <w:sz w:val="24"/>
          <w:szCs w:val="24"/>
        </w:rPr>
      </w:pPr>
      <w:r w:rsidRPr="00FC71EF">
        <w:rPr>
          <w:rFonts w:ascii="Times New Roman" w:hAnsi="Times New Roman"/>
          <w:b/>
          <w:sz w:val="24"/>
          <w:szCs w:val="24"/>
        </w:rPr>
        <w:t>на 201</w:t>
      </w:r>
      <w:r w:rsidR="00D74C80">
        <w:rPr>
          <w:rFonts w:ascii="Times New Roman" w:hAnsi="Times New Roman"/>
          <w:b/>
          <w:sz w:val="24"/>
          <w:szCs w:val="24"/>
        </w:rPr>
        <w:t>9</w:t>
      </w:r>
      <w:r w:rsidRPr="00FC71EF">
        <w:rPr>
          <w:rFonts w:ascii="Times New Roman" w:hAnsi="Times New Roman"/>
          <w:b/>
          <w:sz w:val="24"/>
          <w:szCs w:val="24"/>
        </w:rPr>
        <w:t>-20</w:t>
      </w:r>
      <w:r w:rsidR="00D74C80">
        <w:rPr>
          <w:rFonts w:ascii="Times New Roman" w:hAnsi="Times New Roman"/>
          <w:b/>
          <w:sz w:val="24"/>
          <w:szCs w:val="24"/>
        </w:rPr>
        <w:t>20</w:t>
      </w:r>
      <w:r w:rsidRPr="00FC71EF">
        <w:rPr>
          <w:rFonts w:ascii="Times New Roman" w:hAnsi="Times New Roman"/>
          <w:b/>
          <w:sz w:val="24"/>
          <w:szCs w:val="24"/>
        </w:rPr>
        <w:t xml:space="preserve"> учебный год.</w:t>
      </w:r>
    </w:p>
    <w:p w:rsidR="00DE3A0C" w:rsidRDefault="00DE3A0C" w:rsidP="00FC71EF">
      <w:pPr>
        <w:spacing w:after="0" w:line="240" w:lineRule="auto"/>
        <w:jc w:val="center"/>
        <w:rPr>
          <w:rFonts w:ascii="Times New Roman" w:hAnsi="Times New Roman"/>
          <w:b/>
          <w:sz w:val="24"/>
          <w:szCs w:val="24"/>
        </w:rPr>
      </w:pPr>
    </w:p>
    <w:p w:rsidR="00DE3A0C" w:rsidRDefault="00DE3A0C" w:rsidP="00762EA7">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Цель: </w:t>
      </w:r>
      <w:r>
        <w:rPr>
          <w:rFonts w:ascii="Times New Roman" w:hAnsi="Times New Roman"/>
          <w:color w:val="000000"/>
          <w:sz w:val="24"/>
          <w:szCs w:val="24"/>
          <w:lang w:eastAsia="ru-RU"/>
        </w:rPr>
        <w:t>Сплочение родителей и педагогов МБДОУ и создание единых установок на формирование у дошкольников ценностных ориентиров.</w:t>
      </w:r>
    </w:p>
    <w:p w:rsidR="00DE3A0C" w:rsidRDefault="00DE3A0C" w:rsidP="00762EA7">
      <w:pPr>
        <w:spacing w:after="0" w:line="240" w:lineRule="auto"/>
        <w:jc w:val="center"/>
        <w:rPr>
          <w:rFonts w:ascii="Times New Roman" w:hAnsi="Times New Roman"/>
          <w:b/>
          <w:sz w:val="24"/>
          <w:szCs w:val="24"/>
          <w:lang w:eastAsia="ru-RU"/>
        </w:rPr>
      </w:pPr>
    </w:p>
    <w:tbl>
      <w:tblPr>
        <w:tblpPr w:leftFromText="180" w:rightFromText="180" w:bottomFromText="200" w:vertAnchor="text" w:horzAnchor="margin" w:tblpXSpec="center" w:tblpY="209"/>
        <w:tblW w:w="7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538"/>
      </w:tblGrid>
      <w:tr w:rsidR="00DE3A0C" w:rsidRPr="00F0731E" w:rsidTr="00762EA7">
        <w:tc>
          <w:tcPr>
            <w:tcW w:w="1368" w:type="dxa"/>
          </w:tcPr>
          <w:p w:rsidR="00DE3A0C" w:rsidRDefault="00DE3A0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Сроки</w:t>
            </w:r>
          </w:p>
        </w:tc>
        <w:tc>
          <w:tcPr>
            <w:tcW w:w="6538" w:type="dxa"/>
          </w:tcPr>
          <w:p w:rsidR="00DE3A0C" w:rsidRDefault="00DE3A0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Содержание работы</w:t>
            </w:r>
          </w:p>
          <w:p w:rsidR="00DE3A0C" w:rsidRDefault="00DE3A0C">
            <w:pPr>
              <w:spacing w:after="0" w:line="240" w:lineRule="auto"/>
              <w:jc w:val="center"/>
              <w:rPr>
                <w:rFonts w:ascii="Times New Roman" w:hAnsi="Times New Roman"/>
                <w:b/>
                <w:sz w:val="24"/>
                <w:szCs w:val="24"/>
                <w:lang w:eastAsia="ru-RU"/>
              </w:rPr>
            </w:pPr>
          </w:p>
        </w:tc>
      </w:tr>
      <w:tr w:rsidR="00DE3A0C" w:rsidRPr="00F0731E" w:rsidTr="00762EA7">
        <w:trPr>
          <w:trHeight w:val="2910"/>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Сентябрь</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 Родительское собрание на тему: « Адаптация детей раннего дошкольного возраста к условиям дошкольного учреждения».</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2.Совместная подготовка к учебному году.</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3.Консультация «Ребёнок идёт в д/с. Проблемы адаптации детей к д /с».</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4.« Вопросник» - выявление запросов интересов и пожеланий при организации образовательных и воспитательных услуг ДОУ.</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5.Папка – ширма « Как помочь ребёнку легко адаптироваться к детскому саду».</w:t>
            </w:r>
          </w:p>
        </w:tc>
      </w:tr>
      <w:tr w:rsidR="00DE3A0C" w:rsidRPr="00F0731E" w:rsidTr="00762EA7">
        <w:trPr>
          <w:trHeight w:val="136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Октябрь</w:t>
            </w:r>
          </w:p>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1.Изготовление поделок ко дню поселка « Осенняя фантазия». </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2.День добрых дел « Наши меньшие друзья!».</w:t>
            </w:r>
            <w:r w:rsidRPr="00F0731E">
              <w:rPr>
                <w:rFonts w:ascii="Times New Roman" w:hAnsi="Times New Roman"/>
                <w:sz w:val="24"/>
                <w:szCs w:val="24"/>
              </w:rPr>
              <w:t xml:space="preserve"> </w:t>
            </w:r>
            <w:r>
              <w:rPr>
                <w:rFonts w:ascii="Times New Roman" w:hAnsi="Times New Roman"/>
                <w:sz w:val="24"/>
                <w:szCs w:val="24"/>
                <w:lang w:eastAsia="ru-RU"/>
              </w:rPr>
              <w:t>Статья: «Кормушки и как их сделать».</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 Папка – ширма « О здоровье».</w:t>
            </w:r>
          </w:p>
        </w:tc>
      </w:tr>
      <w:tr w:rsidR="00DE3A0C" w:rsidRPr="00F0731E" w:rsidTr="00762EA7">
        <w:trPr>
          <w:trHeight w:val="1650"/>
        </w:trPr>
        <w:tc>
          <w:tcPr>
            <w:tcW w:w="1368" w:type="dxa"/>
          </w:tcPr>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Ноябрь</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 Консультация для родителей: «Как беречь здоровье!».</w:t>
            </w:r>
          </w:p>
          <w:p w:rsidR="00DE3A0C" w:rsidRDefault="00DE3A0C">
            <w:pPr>
              <w:spacing w:after="0" w:line="240" w:lineRule="auto"/>
              <w:rPr>
                <w:rFonts w:ascii="Times New Roman" w:hAnsi="Times New Roman"/>
                <w:sz w:val="24"/>
                <w:szCs w:val="24"/>
                <w:lang w:eastAsia="ru-RU"/>
              </w:rPr>
            </w:pPr>
            <w:r w:rsidRPr="00F0731E">
              <w:rPr>
                <w:rFonts w:ascii="Times New Roman" w:hAnsi="Times New Roman"/>
                <w:sz w:val="24"/>
                <w:szCs w:val="24"/>
              </w:rPr>
              <w:t>2.</w:t>
            </w:r>
            <w:r>
              <w:rPr>
                <w:rFonts w:ascii="Times New Roman" w:hAnsi="Times New Roman"/>
                <w:sz w:val="24"/>
                <w:szCs w:val="24"/>
                <w:lang w:eastAsia="ru-RU"/>
              </w:rPr>
              <w:t>Консультация «А все ли Секреты общения с вашим ребёнком вы знаете?».</w:t>
            </w:r>
          </w:p>
          <w:p w:rsidR="00DE3A0C" w:rsidRPr="00F0731E" w:rsidRDefault="00DE3A0C">
            <w:pPr>
              <w:spacing w:after="0" w:line="240" w:lineRule="auto"/>
              <w:rPr>
                <w:rFonts w:ascii="Times New Roman" w:hAnsi="Times New Roman"/>
                <w:sz w:val="24"/>
                <w:szCs w:val="24"/>
              </w:rPr>
            </w:pPr>
            <w:r>
              <w:rPr>
                <w:rFonts w:ascii="Times New Roman" w:hAnsi="Times New Roman"/>
                <w:sz w:val="24"/>
                <w:szCs w:val="24"/>
                <w:lang w:eastAsia="ru-RU"/>
              </w:rPr>
              <w:t>3.Папка – ширма « Закаливание детей».</w:t>
            </w:r>
            <w:r w:rsidRPr="00F0731E">
              <w:rPr>
                <w:rFonts w:ascii="Times New Roman" w:hAnsi="Times New Roman"/>
                <w:sz w:val="24"/>
                <w:szCs w:val="24"/>
              </w:rPr>
              <w:t xml:space="preserve"> </w:t>
            </w:r>
          </w:p>
          <w:p w:rsidR="00DE3A0C" w:rsidRDefault="00DE3A0C">
            <w:pPr>
              <w:spacing w:after="0" w:line="240" w:lineRule="auto"/>
              <w:rPr>
                <w:rFonts w:ascii="Times New Roman" w:hAnsi="Times New Roman"/>
                <w:sz w:val="24"/>
                <w:szCs w:val="24"/>
                <w:lang w:eastAsia="ru-RU"/>
              </w:rPr>
            </w:pPr>
            <w:r w:rsidRPr="00F0731E">
              <w:rPr>
                <w:rFonts w:ascii="Times New Roman" w:hAnsi="Times New Roman"/>
                <w:sz w:val="24"/>
                <w:szCs w:val="24"/>
              </w:rPr>
              <w:t>4.</w:t>
            </w:r>
            <w:r>
              <w:rPr>
                <w:rFonts w:ascii="Times New Roman" w:hAnsi="Times New Roman"/>
                <w:sz w:val="24"/>
                <w:szCs w:val="24"/>
                <w:lang w:eastAsia="ru-RU"/>
              </w:rPr>
              <w:t>Фотовыставка: « Мамы разные нужны». Ко дню матери.</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5.Групповая газета « Поздравление для мам».</w:t>
            </w:r>
          </w:p>
        </w:tc>
      </w:tr>
      <w:tr w:rsidR="00DE3A0C" w:rsidRPr="00F0731E" w:rsidTr="00762EA7">
        <w:trPr>
          <w:trHeight w:val="145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Декабрь</w:t>
            </w:r>
          </w:p>
        </w:tc>
        <w:tc>
          <w:tcPr>
            <w:tcW w:w="6538" w:type="dxa"/>
          </w:tcPr>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rPr>
              <w:t>1</w:t>
            </w:r>
            <w:r w:rsidR="00DE3A0C" w:rsidRPr="00F0731E">
              <w:rPr>
                <w:rFonts w:ascii="Times New Roman" w:hAnsi="Times New Roman"/>
                <w:sz w:val="24"/>
                <w:szCs w:val="24"/>
              </w:rPr>
              <w:t>.</w:t>
            </w:r>
            <w:r w:rsidR="00DE3A0C">
              <w:rPr>
                <w:rFonts w:ascii="Times New Roman" w:hAnsi="Times New Roman"/>
                <w:sz w:val="24"/>
                <w:szCs w:val="24"/>
                <w:lang w:eastAsia="ru-RU"/>
              </w:rPr>
              <w:t>Памятка «Основные правила общения с ребенком».</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DE3A0C">
              <w:rPr>
                <w:rFonts w:ascii="Times New Roman" w:hAnsi="Times New Roman"/>
                <w:sz w:val="24"/>
                <w:szCs w:val="24"/>
                <w:lang w:eastAsia="ru-RU"/>
              </w:rPr>
              <w:t>.Информационная папка о зиме.</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DE3A0C">
              <w:rPr>
                <w:rFonts w:ascii="Times New Roman" w:hAnsi="Times New Roman"/>
                <w:sz w:val="24"/>
                <w:szCs w:val="24"/>
                <w:lang w:eastAsia="ru-RU"/>
              </w:rPr>
              <w:t>.Консультация «Особенности сенсорного развития малыша».</w:t>
            </w:r>
          </w:p>
        </w:tc>
      </w:tr>
      <w:tr w:rsidR="00DE3A0C" w:rsidRPr="00F0731E" w:rsidTr="00762EA7">
        <w:trPr>
          <w:trHeight w:val="75"/>
        </w:trPr>
        <w:tc>
          <w:tcPr>
            <w:tcW w:w="1365" w:type="dxa"/>
            <w:tcBorders>
              <w:bottom w:val="nil"/>
            </w:tcBorders>
          </w:tcPr>
          <w:p w:rsidR="00DE3A0C" w:rsidRDefault="00DE3A0C">
            <w:pPr>
              <w:spacing w:after="0" w:line="240" w:lineRule="auto"/>
              <w:rPr>
                <w:rFonts w:ascii="Times New Roman" w:hAnsi="Times New Roman"/>
                <w:sz w:val="24"/>
                <w:szCs w:val="24"/>
                <w:lang w:eastAsia="ru-RU"/>
              </w:rPr>
            </w:pPr>
          </w:p>
        </w:tc>
        <w:tc>
          <w:tcPr>
            <w:tcW w:w="6541" w:type="dxa"/>
            <w:tcBorders>
              <w:bottom w:val="nil"/>
            </w:tcBorders>
          </w:tcPr>
          <w:p w:rsidR="00DE3A0C" w:rsidRDefault="00DE3A0C">
            <w:pPr>
              <w:spacing w:after="0" w:line="240" w:lineRule="auto"/>
              <w:rPr>
                <w:rFonts w:ascii="Times New Roman" w:hAnsi="Times New Roman"/>
                <w:sz w:val="24"/>
                <w:szCs w:val="24"/>
                <w:lang w:eastAsia="ru-RU"/>
              </w:rPr>
            </w:pPr>
          </w:p>
        </w:tc>
      </w:tr>
      <w:tr w:rsidR="00DE3A0C" w:rsidRPr="00F0731E" w:rsidTr="00762EA7">
        <w:trPr>
          <w:trHeight w:val="1335"/>
        </w:trPr>
        <w:tc>
          <w:tcPr>
            <w:tcW w:w="1368" w:type="dxa"/>
            <w:tcBorders>
              <w:top w:val="nil"/>
            </w:tcBorders>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Январь</w:t>
            </w:r>
          </w:p>
        </w:tc>
        <w:tc>
          <w:tcPr>
            <w:tcW w:w="6538" w:type="dxa"/>
            <w:tcBorders>
              <w:top w:val="nil"/>
            </w:tcBorders>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1.Беседа « Как предотвратить проблемы в питании детей».</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2.Памятка «Ребёнок не кушает в детском саду , что делать».</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3.Выставка поделок и рисунков « Зима в фантазиях детей и взрослых».</w:t>
            </w:r>
          </w:p>
        </w:tc>
      </w:tr>
      <w:tr w:rsidR="00DE3A0C" w:rsidRPr="00F0731E" w:rsidTr="00762EA7">
        <w:trPr>
          <w:trHeight w:val="112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Февраль</w:t>
            </w:r>
          </w:p>
        </w:tc>
        <w:tc>
          <w:tcPr>
            <w:tcW w:w="6538" w:type="dxa"/>
          </w:tcPr>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DE3A0C">
              <w:rPr>
                <w:rFonts w:ascii="Times New Roman" w:hAnsi="Times New Roman"/>
                <w:sz w:val="24"/>
                <w:szCs w:val="24"/>
                <w:lang w:eastAsia="ru-RU"/>
              </w:rPr>
              <w:t>.Консультация « Кризис трёх лет».</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DE3A0C">
              <w:rPr>
                <w:rFonts w:ascii="Times New Roman" w:hAnsi="Times New Roman"/>
                <w:sz w:val="24"/>
                <w:szCs w:val="24"/>
                <w:lang w:eastAsia="ru-RU"/>
              </w:rPr>
              <w:t>.Выставка фотографий « Мой папа – солдат».</w:t>
            </w:r>
          </w:p>
        </w:tc>
      </w:tr>
      <w:tr w:rsidR="00DE3A0C" w:rsidRPr="00F0731E" w:rsidTr="00762EA7">
        <w:trPr>
          <w:trHeight w:val="133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Март</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 Консультация: «Как уберечься от ОРЗ!»,</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 Мамин праздник. Чаепитие, развлечение для мам (игры, эстафеты, конкурсы).</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3.Информация для родителей «Что можно сделать, чтобы ребенок не болел».</w:t>
            </w:r>
            <w:r w:rsidRPr="00F0731E">
              <w:rPr>
                <w:rFonts w:ascii="Times New Roman" w:hAnsi="Times New Roman"/>
                <w:sz w:val="24"/>
                <w:szCs w:val="24"/>
              </w:rPr>
              <w:t xml:space="preserve"> </w:t>
            </w:r>
            <w:r>
              <w:rPr>
                <w:rFonts w:ascii="Times New Roman" w:hAnsi="Times New Roman"/>
                <w:sz w:val="24"/>
                <w:szCs w:val="24"/>
                <w:lang w:eastAsia="ru-RU"/>
              </w:rPr>
              <w:t>Информационные листовки.</w:t>
            </w:r>
          </w:p>
        </w:tc>
      </w:tr>
      <w:tr w:rsidR="00DE3A0C" w:rsidRPr="00F0731E" w:rsidTr="00762EA7">
        <w:trPr>
          <w:trHeight w:val="172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Апрель</w:t>
            </w:r>
          </w:p>
        </w:tc>
        <w:tc>
          <w:tcPr>
            <w:tcW w:w="6538" w:type="dxa"/>
          </w:tcPr>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DE3A0C">
              <w:rPr>
                <w:rFonts w:ascii="Times New Roman" w:hAnsi="Times New Roman"/>
                <w:sz w:val="24"/>
                <w:szCs w:val="24"/>
                <w:lang w:eastAsia="ru-RU"/>
              </w:rPr>
              <w:t>.Папка – передвижка «Как уберечь ребёнка от травм?».</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DE3A0C">
              <w:rPr>
                <w:rFonts w:ascii="Times New Roman" w:hAnsi="Times New Roman"/>
                <w:sz w:val="24"/>
                <w:szCs w:val="24"/>
                <w:lang w:eastAsia="ru-RU"/>
              </w:rPr>
              <w:t>. Консультация: «Профилактике заболеваемости, использование физкультуры и закаливания в домашних условиях».</w:t>
            </w:r>
          </w:p>
        </w:tc>
      </w:tr>
      <w:tr w:rsidR="00DE3A0C" w:rsidRPr="00F0731E" w:rsidTr="00762EA7">
        <w:trPr>
          <w:trHeight w:val="988"/>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Май</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1.Родительское собрание «Вот и стали мы на год старше».</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 Анкетирование «Как повзрослели и чему научились наши дети». </w:t>
            </w:r>
          </w:p>
          <w:p w:rsidR="00DE3A0C" w:rsidRDefault="00DE3A0C">
            <w:pPr>
              <w:spacing w:after="0" w:line="240" w:lineRule="auto"/>
              <w:rPr>
                <w:rFonts w:ascii="Times New Roman" w:hAnsi="Times New Roman"/>
                <w:sz w:val="24"/>
                <w:szCs w:val="24"/>
                <w:lang w:eastAsia="ru-RU"/>
              </w:rPr>
            </w:pPr>
          </w:p>
        </w:tc>
      </w:tr>
    </w:tbl>
    <w:p w:rsidR="00DE3A0C" w:rsidRDefault="00DE3A0C" w:rsidP="00FC71EF">
      <w:pPr>
        <w:spacing w:after="0" w:line="240" w:lineRule="auto"/>
        <w:jc w:val="center"/>
        <w:rPr>
          <w:rFonts w:ascii="Times New Roman" w:hAnsi="Times New Roman"/>
          <w:b/>
          <w:sz w:val="24"/>
          <w:szCs w:val="24"/>
        </w:rPr>
      </w:pPr>
    </w:p>
    <w:p w:rsidR="00DE3A0C" w:rsidRPr="00FC71EF" w:rsidRDefault="00DE3A0C" w:rsidP="00FC71EF">
      <w:pPr>
        <w:spacing w:after="0" w:line="240" w:lineRule="auto"/>
        <w:jc w:val="center"/>
        <w:rPr>
          <w:rFonts w:ascii="Times New Roman" w:hAnsi="Times New Roman"/>
          <w:b/>
          <w:sz w:val="24"/>
          <w:szCs w:val="24"/>
        </w:rPr>
      </w:pPr>
    </w:p>
    <w:p w:rsidR="00DE3A0C" w:rsidRPr="00FC71EF" w:rsidRDefault="00DE3A0C" w:rsidP="00FC71EF">
      <w:pPr>
        <w:spacing w:after="0" w:line="240" w:lineRule="auto"/>
        <w:jc w:val="center"/>
        <w:rPr>
          <w:rFonts w:ascii="Times New Roman" w:hAnsi="Times New Roman"/>
          <w:b/>
          <w:sz w:val="24"/>
          <w:szCs w:val="24"/>
          <w:lang w:eastAsia="ru-RU"/>
        </w:rPr>
      </w:pPr>
      <w:r>
        <w:rPr>
          <w:rFonts w:ascii="Times New Roman" w:hAnsi="Times New Roman"/>
          <w:b/>
          <w:color w:val="000000"/>
          <w:sz w:val="24"/>
          <w:szCs w:val="24"/>
          <w:lang w:eastAsia="ru-RU"/>
        </w:rPr>
        <w:t>3.</w:t>
      </w:r>
      <w:r w:rsidRPr="00FC71EF">
        <w:rPr>
          <w:rFonts w:ascii="Times New Roman" w:hAnsi="Times New Roman"/>
          <w:b/>
          <w:color w:val="000000"/>
          <w:sz w:val="24"/>
          <w:szCs w:val="24"/>
          <w:lang w:eastAsia="ru-RU"/>
        </w:rPr>
        <w:t>Организационный раздел</w:t>
      </w:r>
    </w:p>
    <w:p w:rsidR="00DE3A0C" w:rsidRPr="00FC71EF" w:rsidRDefault="00DE3A0C" w:rsidP="00FC71EF">
      <w:pPr>
        <w:spacing w:after="0" w:line="240" w:lineRule="auto"/>
        <w:jc w:val="both"/>
        <w:rPr>
          <w:rFonts w:ascii="Times New Roman" w:hAnsi="Times New Roman"/>
          <w:b/>
          <w:i/>
          <w:sz w:val="24"/>
          <w:szCs w:val="24"/>
          <w:lang w:eastAsia="ru-RU"/>
        </w:rPr>
      </w:pPr>
      <w:r w:rsidRPr="00FC71EF">
        <w:rPr>
          <w:rFonts w:ascii="Times New Roman" w:hAnsi="Times New Roman"/>
          <w:b/>
          <w:color w:val="000000"/>
          <w:sz w:val="24"/>
          <w:szCs w:val="24"/>
          <w:lang w:eastAsia="ru-RU"/>
        </w:rPr>
        <w:t>3.1. Описание материально – технического обеспечения РП</w:t>
      </w:r>
    </w:p>
    <w:p w:rsidR="00DE3A0C" w:rsidRPr="00FC71EF" w:rsidRDefault="00DE3A0C" w:rsidP="00FC71EF">
      <w:pPr>
        <w:spacing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     Для эффективной организации и проведения воспитательно-образовательного процесса необходимо материально-техническое обеспечение.</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Интерактивная доска;</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Песочный стол с подсветкой;</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Магнитофон;</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Атрибуты для сюжетно-ролевых игр;</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Современная мебель с учетом антропометрических данных детей;</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Игровая мебель;</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Конструкторы различных видов, настольно-печатные игры;</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Наглядно-информационный материал для родителей;</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Малые формы.</w:t>
      </w:r>
    </w:p>
    <w:p w:rsidR="00DE3A0C" w:rsidRDefault="00DE3A0C" w:rsidP="00FC71EF">
      <w:pPr>
        <w:spacing w:after="0" w:line="240" w:lineRule="auto"/>
        <w:ind w:right="-143"/>
        <w:contextualSpacing/>
        <w:jc w:val="both"/>
        <w:rPr>
          <w:rFonts w:ascii="Times New Roman" w:hAnsi="Times New Roman"/>
          <w:b/>
          <w:sz w:val="24"/>
          <w:szCs w:val="24"/>
        </w:rPr>
      </w:pPr>
    </w:p>
    <w:p w:rsidR="00DE3A0C" w:rsidRDefault="00DE3A0C" w:rsidP="00FC71EF">
      <w:pPr>
        <w:spacing w:after="0" w:line="240" w:lineRule="auto"/>
        <w:jc w:val="both"/>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3.2. Обеспеченность методическими материалами и средствами обучения и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7"/>
        <w:gridCol w:w="7647"/>
      </w:tblGrid>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ОО</w:t>
            </w:r>
          </w:p>
        </w:tc>
        <w:tc>
          <w:tcPr>
            <w:tcW w:w="764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rPr>
              <w:t>Обеспечение методическими материалами</w:t>
            </w: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 xml:space="preserve">Познавательное </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Формирование элементарных математических представлений. </w:t>
            </w:r>
            <w:proofErr w:type="spellStart"/>
            <w:r w:rsidRPr="00F0731E">
              <w:rPr>
                <w:rFonts w:ascii="Times New Roman" w:hAnsi="Times New Roman"/>
                <w:sz w:val="24"/>
                <w:szCs w:val="24"/>
                <w:lang w:eastAsia="ru-RU"/>
              </w:rPr>
              <w:t>И.А.Помораева</w:t>
            </w:r>
            <w:proofErr w:type="spellEnd"/>
            <w:r w:rsidRPr="00F0731E">
              <w:rPr>
                <w:rFonts w:ascii="Times New Roman" w:hAnsi="Times New Roman"/>
                <w:sz w:val="24"/>
                <w:szCs w:val="24"/>
                <w:lang w:eastAsia="ru-RU"/>
              </w:rPr>
              <w:t xml:space="preserve">, </w:t>
            </w:r>
            <w:proofErr w:type="spellStart"/>
            <w:r w:rsidRPr="00F0731E">
              <w:rPr>
                <w:rFonts w:ascii="Times New Roman" w:hAnsi="Times New Roman"/>
                <w:sz w:val="24"/>
                <w:szCs w:val="24"/>
                <w:lang w:eastAsia="ru-RU"/>
              </w:rPr>
              <w:t>В.А.Позина</w:t>
            </w:r>
            <w:proofErr w:type="spellEnd"/>
            <w:r w:rsidRPr="00F0731E">
              <w:rPr>
                <w:rFonts w:ascii="Times New Roman" w:hAnsi="Times New Roman"/>
                <w:sz w:val="24"/>
                <w:szCs w:val="24"/>
                <w:lang w:eastAsia="ru-RU"/>
              </w:rPr>
              <w:t>. – М.:  МОЗАЙКА-СИНТЕЗ, 2015;</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lastRenderedPageBreak/>
              <w:t xml:space="preserve">- Ознакомление с предметным и социальным окружением. </w:t>
            </w:r>
            <w:proofErr w:type="spellStart"/>
            <w:r w:rsidRPr="00F0731E">
              <w:rPr>
                <w:rFonts w:ascii="Times New Roman" w:hAnsi="Times New Roman"/>
                <w:sz w:val="24"/>
                <w:szCs w:val="24"/>
                <w:lang w:eastAsia="ru-RU"/>
              </w:rPr>
              <w:t>О.В.Дыбина</w:t>
            </w:r>
            <w:proofErr w:type="spellEnd"/>
            <w:r w:rsidRPr="00F0731E">
              <w:rPr>
                <w:rFonts w:ascii="Times New Roman" w:hAnsi="Times New Roman"/>
                <w:sz w:val="24"/>
                <w:szCs w:val="24"/>
                <w:lang w:eastAsia="ru-RU"/>
              </w:rPr>
              <w:t>. – М.: МОЗАЙКА-СИНТЕЗ, 2014;</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Занятия по математике в детском саду. </w:t>
            </w:r>
            <w:proofErr w:type="spellStart"/>
            <w:r w:rsidRPr="00F0731E">
              <w:rPr>
                <w:rFonts w:ascii="Times New Roman" w:hAnsi="Times New Roman"/>
                <w:sz w:val="24"/>
                <w:szCs w:val="24"/>
                <w:lang w:eastAsia="ru-RU"/>
              </w:rPr>
              <w:t>Л.С.Метлина</w:t>
            </w:r>
            <w:proofErr w:type="spellEnd"/>
            <w:r w:rsidRPr="00F0731E">
              <w:rPr>
                <w:rFonts w:ascii="Times New Roman" w:hAnsi="Times New Roman"/>
                <w:sz w:val="24"/>
                <w:szCs w:val="24"/>
                <w:lang w:eastAsia="ru-RU"/>
              </w:rPr>
              <w:t xml:space="preserve"> – М.: Просвещение, 1985;</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Ознакомление дошкольников с окружающим миром (экспериментирование). </w:t>
            </w:r>
            <w:proofErr w:type="spellStart"/>
            <w:r w:rsidRPr="00F0731E">
              <w:rPr>
                <w:rFonts w:ascii="Times New Roman" w:hAnsi="Times New Roman"/>
                <w:sz w:val="24"/>
                <w:szCs w:val="24"/>
                <w:lang w:eastAsia="ru-RU"/>
              </w:rPr>
              <w:t>Е.В.Морудова</w:t>
            </w:r>
            <w:proofErr w:type="spellEnd"/>
            <w:r w:rsidRPr="00F0731E">
              <w:rPr>
                <w:rFonts w:ascii="Times New Roman" w:hAnsi="Times New Roman"/>
                <w:sz w:val="24"/>
                <w:szCs w:val="24"/>
                <w:lang w:eastAsia="ru-RU"/>
              </w:rPr>
              <w:t xml:space="preserve"> – СПб.: Детство-Пресс, 2013;</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Знакомим с окружающим миром детей 3-5 лет. </w:t>
            </w:r>
            <w:proofErr w:type="spellStart"/>
            <w:r w:rsidRPr="00F0731E">
              <w:rPr>
                <w:rFonts w:ascii="Times New Roman" w:hAnsi="Times New Roman"/>
                <w:sz w:val="24"/>
                <w:szCs w:val="24"/>
                <w:lang w:eastAsia="ru-RU"/>
              </w:rPr>
              <w:t>Т.Н.Вострухина</w:t>
            </w:r>
            <w:proofErr w:type="spellEnd"/>
            <w:r w:rsidRPr="00F0731E">
              <w:rPr>
                <w:rFonts w:ascii="Times New Roman" w:hAnsi="Times New Roman"/>
                <w:sz w:val="24"/>
                <w:szCs w:val="24"/>
                <w:lang w:eastAsia="ru-RU"/>
              </w:rPr>
              <w:t xml:space="preserve">, </w:t>
            </w:r>
            <w:proofErr w:type="spellStart"/>
            <w:r w:rsidRPr="00F0731E">
              <w:rPr>
                <w:rFonts w:ascii="Times New Roman" w:hAnsi="Times New Roman"/>
                <w:sz w:val="24"/>
                <w:szCs w:val="24"/>
                <w:lang w:eastAsia="ru-RU"/>
              </w:rPr>
              <w:t>Л.А.Кондрыкинская</w:t>
            </w:r>
            <w:proofErr w:type="spellEnd"/>
            <w:r w:rsidRPr="00F0731E">
              <w:rPr>
                <w:rFonts w:ascii="Times New Roman" w:hAnsi="Times New Roman"/>
                <w:sz w:val="24"/>
                <w:szCs w:val="24"/>
                <w:lang w:eastAsia="ru-RU"/>
              </w:rPr>
              <w:t xml:space="preserve"> – М.: ТЦ Сфера, 2016;</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Что было до…. </w:t>
            </w:r>
            <w:proofErr w:type="spellStart"/>
            <w:r w:rsidRPr="00F0731E">
              <w:rPr>
                <w:rFonts w:ascii="Times New Roman" w:hAnsi="Times New Roman"/>
                <w:sz w:val="24"/>
                <w:szCs w:val="24"/>
                <w:lang w:eastAsia="ru-RU"/>
              </w:rPr>
              <w:t>О.В.Дыбина</w:t>
            </w:r>
            <w:proofErr w:type="spellEnd"/>
            <w:r w:rsidRPr="00F0731E">
              <w:rPr>
                <w:rFonts w:ascii="Times New Roman" w:hAnsi="Times New Roman"/>
                <w:sz w:val="24"/>
                <w:szCs w:val="24"/>
                <w:lang w:eastAsia="ru-RU"/>
              </w:rPr>
              <w:t xml:space="preserve"> – М.: ТЦ Сфера, 2014.</w:t>
            </w:r>
          </w:p>
          <w:p w:rsidR="00DE3A0C" w:rsidRPr="00F0731E" w:rsidRDefault="00DE3A0C" w:rsidP="00F0731E">
            <w:pPr>
              <w:pStyle w:val="a9"/>
              <w:jc w:val="both"/>
              <w:rPr>
                <w:rFonts w:ascii="Times New Roman" w:hAnsi="Times New Roman"/>
                <w:sz w:val="24"/>
                <w:szCs w:val="24"/>
                <w:lang w:eastAsia="ru-RU"/>
              </w:rPr>
            </w:pP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lastRenderedPageBreak/>
              <w:t xml:space="preserve">Речевое </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Развитие речи в детском саду. </w:t>
            </w:r>
            <w:proofErr w:type="spellStart"/>
            <w:r w:rsidRPr="00F0731E">
              <w:rPr>
                <w:rFonts w:ascii="Times New Roman" w:hAnsi="Times New Roman"/>
                <w:sz w:val="24"/>
                <w:szCs w:val="24"/>
                <w:lang w:eastAsia="ru-RU"/>
              </w:rPr>
              <w:t>В.В.Гербова</w:t>
            </w:r>
            <w:proofErr w:type="spellEnd"/>
            <w:r w:rsidRPr="00F0731E">
              <w:rPr>
                <w:rFonts w:ascii="Times New Roman" w:hAnsi="Times New Roman"/>
                <w:sz w:val="24"/>
                <w:szCs w:val="24"/>
                <w:lang w:eastAsia="ru-RU"/>
              </w:rPr>
              <w:t xml:space="preserve"> – М.: МОЗАЙКА-СИНТЕЗ, 2016;</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Развитие речи детей 3-5 лет. О.С.Ушакова – М.: ТЦ Сфера, 2016;</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Развитие речи знакомство с художественной литературой. Конспекты занятий. Н.А.Карпухина – Воронеж, 2009</w:t>
            </w: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Социально-коммуникативное</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Ознакомление с предметным и социальным окружением. </w:t>
            </w:r>
            <w:proofErr w:type="spellStart"/>
            <w:r w:rsidRPr="00F0731E">
              <w:rPr>
                <w:rFonts w:ascii="Times New Roman" w:hAnsi="Times New Roman"/>
                <w:sz w:val="24"/>
                <w:szCs w:val="24"/>
                <w:lang w:eastAsia="ru-RU"/>
              </w:rPr>
              <w:t>О.В.Дыбина</w:t>
            </w:r>
            <w:proofErr w:type="spellEnd"/>
            <w:r w:rsidRPr="00F0731E">
              <w:rPr>
                <w:rFonts w:ascii="Times New Roman" w:hAnsi="Times New Roman"/>
                <w:sz w:val="24"/>
                <w:szCs w:val="24"/>
                <w:lang w:eastAsia="ru-RU"/>
              </w:rPr>
              <w:t>. – М.: МОЗАЙКА-СИНТЕЗ, 2014;</w:t>
            </w: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r w:rsidRPr="00F0731E">
              <w:rPr>
                <w:rFonts w:ascii="Times New Roman" w:eastAsia="SimSun" w:hAnsi="Times New Roman"/>
                <w:kern w:val="3"/>
                <w:sz w:val="24"/>
                <w:szCs w:val="24"/>
                <w:lang w:eastAsia="zh-CN"/>
              </w:rPr>
              <w:t>- Ознакомление дошкольников с окружающим и социальной действительностью. Конспекты занятий. Н.В. Алешина – М.: УЦ ПЕРСПЕКТИВА, 2008;</w:t>
            </w: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r w:rsidRPr="00F0731E">
              <w:rPr>
                <w:rFonts w:ascii="Times New Roman" w:eastAsia="SimSun" w:hAnsi="Times New Roman"/>
                <w:kern w:val="3"/>
                <w:sz w:val="24"/>
                <w:szCs w:val="24"/>
                <w:lang w:eastAsia="zh-CN"/>
              </w:rPr>
              <w:t>- Вежливые сказки: Этикет для малышей. Т.А. Шорыгина.  – М.: Книголюб, 2001;</w:t>
            </w:r>
          </w:p>
          <w:p w:rsidR="00DE3A0C" w:rsidRPr="00F0731E" w:rsidRDefault="00DE3A0C" w:rsidP="00F0731E">
            <w:pPr>
              <w:spacing w:after="0" w:line="240" w:lineRule="auto"/>
              <w:ind w:right="354"/>
              <w:jc w:val="both"/>
              <w:rPr>
                <w:rFonts w:ascii="Times New Roman" w:hAnsi="Times New Roman"/>
                <w:sz w:val="24"/>
                <w:szCs w:val="24"/>
                <w:lang w:eastAsia="ru-RU"/>
              </w:rPr>
            </w:pPr>
            <w:r w:rsidRPr="00F0731E">
              <w:rPr>
                <w:rFonts w:ascii="Times New Roman" w:hAnsi="Times New Roman"/>
                <w:sz w:val="24"/>
                <w:szCs w:val="24"/>
                <w:lang w:eastAsia="ru-RU"/>
              </w:rPr>
              <w:t xml:space="preserve">- ОБЖ для младших дошкольников. Н.С. </w:t>
            </w:r>
            <w:proofErr w:type="spellStart"/>
            <w:r w:rsidRPr="00F0731E">
              <w:rPr>
                <w:rFonts w:ascii="Times New Roman" w:hAnsi="Times New Roman"/>
                <w:sz w:val="24"/>
                <w:szCs w:val="24"/>
                <w:lang w:eastAsia="ru-RU"/>
              </w:rPr>
              <w:t>Голицина</w:t>
            </w:r>
            <w:proofErr w:type="spellEnd"/>
            <w:r w:rsidRPr="00F0731E">
              <w:rPr>
                <w:rFonts w:ascii="Times New Roman" w:hAnsi="Times New Roman"/>
                <w:sz w:val="24"/>
                <w:szCs w:val="24"/>
                <w:lang w:eastAsia="ru-RU"/>
              </w:rPr>
              <w:t>. – М.: Издательство «Скрипторий 2003», 2010;</w:t>
            </w: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p>
          <w:p w:rsidR="00DE3A0C" w:rsidRPr="00F0731E" w:rsidRDefault="00DE3A0C" w:rsidP="00F0731E">
            <w:pPr>
              <w:spacing w:after="0" w:line="240" w:lineRule="auto"/>
              <w:jc w:val="both"/>
              <w:rPr>
                <w:rFonts w:ascii="Times New Roman" w:hAnsi="Times New Roman"/>
                <w:sz w:val="24"/>
                <w:szCs w:val="24"/>
                <w:lang w:eastAsia="ru-RU"/>
              </w:rPr>
            </w:pP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Художественно-эстетическое</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Изобразительная деятельность в детском саду. Т.С.Комарова – М.: МОЗАЙКА-СИНТЕЗ, 2015;</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Изобразительная деятельность в детском саду. И.А.Лыкова – М.: Карапуз-Дидактика, 2007;</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Развивайте у дошкольников творчество. Т.Г.Казакова – М.: Просвещение, 1985;</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Аппликация с детьми 3-4 лет. </w:t>
            </w:r>
            <w:proofErr w:type="spellStart"/>
            <w:r w:rsidRPr="00F0731E">
              <w:rPr>
                <w:rFonts w:ascii="Times New Roman" w:hAnsi="Times New Roman"/>
                <w:sz w:val="24"/>
                <w:szCs w:val="24"/>
                <w:lang w:eastAsia="ru-RU"/>
              </w:rPr>
              <w:t>Д.Н.Колдина</w:t>
            </w:r>
            <w:proofErr w:type="spellEnd"/>
            <w:r w:rsidRPr="00F0731E">
              <w:rPr>
                <w:rFonts w:ascii="Times New Roman" w:hAnsi="Times New Roman"/>
                <w:sz w:val="24"/>
                <w:szCs w:val="24"/>
                <w:lang w:eastAsia="ru-RU"/>
              </w:rPr>
              <w:t xml:space="preserve"> – М.: МОЗАЙКА-СИНТЕЗ, 2013;</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Лепка с детьми 3-4 лет. </w:t>
            </w:r>
            <w:proofErr w:type="spellStart"/>
            <w:r w:rsidRPr="00F0731E">
              <w:rPr>
                <w:rFonts w:ascii="Times New Roman" w:hAnsi="Times New Roman"/>
                <w:sz w:val="24"/>
                <w:szCs w:val="24"/>
                <w:lang w:eastAsia="ru-RU"/>
              </w:rPr>
              <w:t>Д.Н.Колдина</w:t>
            </w:r>
            <w:proofErr w:type="spellEnd"/>
            <w:r w:rsidRPr="00F0731E">
              <w:rPr>
                <w:rFonts w:ascii="Times New Roman" w:hAnsi="Times New Roman"/>
                <w:sz w:val="24"/>
                <w:szCs w:val="24"/>
                <w:lang w:eastAsia="ru-RU"/>
              </w:rPr>
              <w:t xml:space="preserve"> – М.: МОЗАЙКА-СИНТЕЗ, 2013;</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Конструирование и художественный труд в детском саду. </w:t>
            </w:r>
            <w:proofErr w:type="spellStart"/>
            <w:r w:rsidRPr="00F0731E">
              <w:rPr>
                <w:rFonts w:ascii="Times New Roman" w:hAnsi="Times New Roman"/>
                <w:sz w:val="24"/>
                <w:szCs w:val="24"/>
                <w:lang w:eastAsia="ru-RU"/>
              </w:rPr>
              <w:t>Л.В.Куцакова</w:t>
            </w:r>
            <w:proofErr w:type="spellEnd"/>
            <w:r w:rsidRPr="00F0731E">
              <w:rPr>
                <w:rFonts w:ascii="Times New Roman" w:hAnsi="Times New Roman"/>
                <w:sz w:val="24"/>
                <w:szCs w:val="24"/>
                <w:lang w:eastAsia="ru-RU"/>
              </w:rPr>
              <w:t xml:space="preserve"> – М.: ТЦ Сфера, 2016;</w:t>
            </w:r>
          </w:p>
          <w:p w:rsidR="00DE3A0C" w:rsidRPr="00F0731E" w:rsidRDefault="00DE3A0C" w:rsidP="00F0731E">
            <w:pPr>
              <w:spacing w:after="0" w:line="240" w:lineRule="auto"/>
              <w:jc w:val="both"/>
              <w:rPr>
                <w:rFonts w:ascii="Times New Roman" w:hAnsi="Times New Roman"/>
                <w:sz w:val="24"/>
                <w:szCs w:val="24"/>
                <w:lang w:eastAsia="ru-RU"/>
              </w:rPr>
            </w:pP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Физическое</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Бодрящая гимнастика для дошкольников. Т.Е.Харченко – СПб.: ДЕТСТВО-ПРЕСС, 2013;</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Утренняя гимнастика для детей 2-7 лет. Г.А.Прохорова – М.: АЙРИС ПРЕСС, 2010;</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lastRenderedPageBreak/>
              <w:t xml:space="preserve">- Сборник подвижных игр для детей 2-7 лет. </w:t>
            </w:r>
            <w:proofErr w:type="spellStart"/>
            <w:r w:rsidRPr="00F0731E">
              <w:rPr>
                <w:rFonts w:ascii="Times New Roman" w:hAnsi="Times New Roman"/>
                <w:sz w:val="24"/>
                <w:szCs w:val="24"/>
                <w:lang w:eastAsia="ru-RU"/>
              </w:rPr>
              <w:t>Э.Я.Степаненкова</w:t>
            </w:r>
            <w:proofErr w:type="spellEnd"/>
            <w:r w:rsidRPr="00F0731E">
              <w:rPr>
                <w:rFonts w:ascii="Times New Roman" w:hAnsi="Times New Roman"/>
                <w:sz w:val="24"/>
                <w:szCs w:val="24"/>
                <w:lang w:eastAsia="ru-RU"/>
              </w:rPr>
              <w:t xml:space="preserve"> – М.: МОЗАЙКА-СИНТЕЗ, 2012;</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Физкультурные упражнения и подвижные игры на свежем воздухе. Ю.А.Кириллова – СПб.: ДЕТСТВО-ПРЕСС, 2006;</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Развитие основных движений у детей 3-7 лет. Е.Н.Вавилова – М.: изд. Скрипторий, 2003;</w:t>
            </w:r>
          </w:p>
        </w:tc>
      </w:tr>
    </w:tbl>
    <w:p w:rsidR="00DE3A0C" w:rsidRPr="00FC71EF" w:rsidRDefault="00DE3A0C" w:rsidP="00FC71EF">
      <w:pPr>
        <w:spacing w:after="0" w:line="240" w:lineRule="auto"/>
        <w:jc w:val="both"/>
        <w:rPr>
          <w:rFonts w:ascii="Times New Roman" w:hAnsi="Times New Roman"/>
          <w:b/>
          <w:sz w:val="24"/>
          <w:szCs w:val="24"/>
          <w:lang w:eastAsia="ru-RU"/>
        </w:rPr>
      </w:pPr>
    </w:p>
    <w:p w:rsidR="00DE3A0C" w:rsidRDefault="00DE3A0C" w:rsidP="00FC71EF">
      <w:p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 xml:space="preserve">3.3. </w:t>
      </w:r>
      <w:r>
        <w:rPr>
          <w:rFonts w:ascii="Times New Roman" w:hAnsi="Times New Roman"/>
          <w:b/>
          <w:color w:val="000000"/>
          <w:sz w:val="24"/>
          <w:szCs w:val="24"/>
          <w:lang w:eastAsia="ru-RU"/>
        </w:rPr>
        <w:t>Р</w:t>
      </w:r>
      <w:r w:rsidRPr="00FC71EF">
        <w:rPr>
          <w:rFonts w:ascii="Times New Roman" w:hAnsi="Times New Roman"/>
          <w:b/>
          <w:color w:val="000000"/>
          <w:sz w:val="24"/>
          <w:szCs w:val="24"/>
          <w:lang w:eastAsia="ru-RU"/>
        </w:rPr>
        <w:t>ежим дня</w:t>
      </w:r>
    </w:p>
    <w:p w:rsidR="00DE3A0C" w:rsidRDefault="00DE3A0C" w:rsidP="00762EA7">
      <w:pPr>
        <w:spacing w:after="0" w:line="240" w:lineRule="auto"/>
        <w:ind w:firstLine="568"/>
        <w:jc w:val="both"/>
        <w:rPr>
          <w:rFonts w:ascii="Times New Roman" w:hAnsi="Times New Roman"/>
          <w:sz w:val="24"/>
          <w:szCs w:val="24"/>
        </w:rPr>
      </w:pPr>
      <w:r>
        <w:rPr>
          <w:rFonts w:ascii="Times New Roman" w:hAnsi="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DE3A0C" w:rsidRDefault="00DE3A0C" w:rsidP="00762EA7">
      <w:pPr>
        <w:spacing w:after="0" w:line="240" w:lineRule="auto"/>
        <w:ind w:firstLine="568"/>
        <w:jc w:val="both"/>
        <w:rPr>
          <w:rFonts w:ascii="Times New Roman" w:hAnsi="Times New Roman"/>
          <w:sz w:val="24"/>
          <w:szCs w:val="24"/>
        </w:rPr>
      </w:pPr>
      <w:r>
        <w:rPr>
          <w:rFonts w:ascii="Times New Roman" w:hAnsi="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DE3A0C" w:rsidRDefault="00DE3A0C" w:rsidP="00933378">
      <w:pPr>
        <w:jc w:val="center"/>
        <w:rPr>
          <w:b/>
          <w:caps/>
          <w:sz w:val="28"/>
          <w:szCs w:val="28"/>
        </w:rPr>
      </w:pPr>
      <w:r w:rsidRPr="00555D79">
        <w:rPr>
          <w:b/>
          <w:caps/>
          <w:sz w:val="28"/>
          <w:szCs w:val="28"/>
        </w:rPr>
        <w:t>Режим  дня  детей</w:t>
      </w:r>
      <w:r>
        <w:rPr>
          <w:b/>
          <w:caps/>
          <w:sz w:val="28"/>
          <w:szCs w:val="28"/>
        </w:rPr>
        <w:t xml:space="preserve"> </w:t>
      </w:r>
    </w:p>
    <w:p w:rsidR="00E54402" w:rsidRDefault="00E54402" w:rsidP="00E54402">
      <w:pPr>
        <w:pageBreakBefore/>
        <w:jc w:val="right"/>
        <w:rPr>
          <w:sz w:val="28"/>
          <w:szCs w:val="28"/>
        </w:rPr>
      </w:pPr>
    </w:p>
    <w:p w:rsidR="00E54402" w:rsidRDefault="00E54402" w:rsidP="00E54402">
      <w:pPr>
        <w:jc w:val="right"/>
        <w:rPr>
          <w:b/>
          <w:caps/>
          <w:sz w:val="28"/>
          <w:szCs w:val="28"/>
        </w:rPr>
      </w:pPr>
      <w:r>
        <w:rPr>
          <w:sz w:val="28"/>
          <w:szCs w:val="28"/>
        </w:rPr>
        <w:t>.</w:t>
      </w:r>
    </w:p>
    <w:p w:rsidR="00E54402" w:rsidRDefault="00E54402" w:rsidP="00E54402">
      <w:pPr>
        <w:jc w:val="center"/>
        <w:rPr>
          <w:b/>
          <w:sz w:val="28"/>
          <w:szCs w:val="28"/>
        </w:rPr>
      </w:pPr>
      <w:r>
        <w:rPr>
          <w:b/>
          <w:caps/>
          <w:sz w:val="28"/>
          <w:szCs w:val="28"/>
        </w:rPr>
        <w:t xml:space="preserve">Режим  дня  детей </w:t>
      </w:r>
    </w:p>
    <w:p w:rsidR="00E54402" w:rsidRDefault="00E54402" w:rsidP="00E54402">
      <w:pPr>
        <w:jc w:val="center"/>
        <w:rPr>
          <w:b/>
          <w:caps/>
          <w:sz w:val="28"/>
          <w:szCs w:val="28"/>
        </w:rPr>
      </w:pPr>
      <w:r>
        <w:rPr>
          <w:b/>
          <w:sz w:val="28"/>
          <w:szCs w:val="28"/>
        </w:rPr>
        <w:t xml:space="preserve">Младенческой группы </w:t>
      </w:r>
      <w:r>
        <w:rPr>
          <w:b/>
          <w:caps/>
          <w:sz w:val="28"/>
          <w:szCs w:val="28"/>
        </w:rPr>
        <w:t>№ 8                                                                                                       в холодный период года</w:t>
      </w:r>
    </w:p>
    <w:p w:rsidR="00E54402" w:rsidRDefault="00E54402" w:rsidP="00E54402">
      <w:pPr>
        <w:jc w:val="center"/>
        <w:rPr>
          <w:b/>
          <w:caps/>
          <w:sz w:val="28"/>
          <w:szCs w:val="28"/>
        </w:rPr>
      </w:pPr>
      <w:r>
        <w:rPr>
          <w:b/>
          <w:caps/>
          <w:sz w:val="28"/>
          <w:szCs w:val="28"/>
        </w:rPr>
        <w:t>(</w:t>
      </w:r>
      <w:r>
        <w:rPr>
          <w:b/>
          <w:caps/>
          <w:sz w:val="20"/>
          <w:szCs w:val="20"/>
        </w:rPr>
        <w:t>сентябрь – май)</w:t>
      </w:r>
    </w:p>
    <w:tbl>
      <w:tblPr>
        <w:tblW w:w="10455" w:type="dxa"/>
        <w:tblLayout w:type="fixed"/>
        <w:tblLook w:val="0000"/>
      </w:tblPr>
      <w:tblGrid>
        <w:gridCol w:w="8471"/>
        <w:gridCol w:w="1984"/>
      </w:tblGrid>
      <w:tr w:rsidR="00E54402" w:rsidTr="00640E64">
        <w:trPr>
          <w:trHeight w:val="158"/>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rPr>
                <w:b/>
                <w:sz w:val="28"/>
                <w:szCs w:val="28"/>
              </w:rPr>
            </w:pPr>
            <w:r>
              <w:rPr>
                <w:b/>
                <w:caps/>
                <w:sz w:val="28"/>
                <w:szCs w:val="28"/>
              </w:rPr>
              <w:t>Режимные  процессы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b/>
                <w:sz w:val="28"/>
                <w:szCs w:val="28"/>
              </w:rPr>
              <w:t>время</w:t>
            </w:r>
          </w:p>
        </w:tc>
      </w:tr>
      <w:tr w:rsidR="00E54402" w:rsidTr="00640E64">
        <w:trPr>
          <w:trHeight w:val="559"/>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Прием  детей</w:t>
            </w:r>
            <w:r>
              <w:rPr>
                <w:i/>
                <w:sz w:val="28"/>
                <w:szCs w:val="28"/>
              </w:rPr>
              <w:t xml:space="preserve">.( беседы с родителями)  </w:t>
            </w:r>
          </w:p>
          <w:p w:rsidR="00E54402" w:rsidRDefault="00E54402" w:rsidP="00640E64">
            <w:pPr>
              <w:rPr>
                <w:sz w:val="28"/>
                <w:szCs w:val="28"/>
              </w:rPr>
            </w:pPr>
            <w:r>
              <w:rPr>
                <w:sz w:val="28"/>
                <w:szCs w:val="28"/>
              </w:rPr>
              <w:t xml:space="preserve">Игровая  самостоятельная  деятельность. </w:t>
            </w:r>
          </w:p>
          <w:p w:rsidR="00E54402" w:rsidRDefault="00E54402" w:rsidP="00640E64">
            <w:pPr>
              <w:rPr>
                <w:sz w:val="28"/>
                <w:szCs w:val="28"/>
              </w:rPr>
            </w:pPr>
            <w:r>
              <w:rPr>
                <w:sz w:val="28"/>
                <w:szCs w:val="28"/>
              </w:rPr>
              <w:t xml:space="preserve">Индивидуальная  работа  с детьми.  </w:t>
            </w:r>
          </w:p>
          <w:p w:rsidR="00E54402" w:rsidRDefault="00E54402" w:rsidP="00640E64">
            <w:pPr>
              <w:rPr>
                <w:sz w:val="28"/>
                <w:szCs w:val="28"/>
              </w:rPr>
            </w:pPr>
            <w:r>
              <w:rPr>
                <w:sz w:val="28"/>
                <w:szCs w:val="28"/>
              </w:rPr>
              <w:t xml:space="preserve">Подготовка  к утренней  гимнастике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rPr>
                <w:sz w:val="28"/>
                <w:szCs w:val="28"/>
              </w:rPr>
            </w:pPr>
          </w:p>
          <w:p w:rsidR="00E54402" w:rsidRDefault="00E54402" w:rsidP="00640E64">
            <w:pPr>
              <w:jc w:val="center"/>
            </w:pPr>
            <w:r>
              <w:rPr>
                <w:sz w:val="28"/>
                <w:szCs w:val="28"/>
              </w:rPr>
              <w:t>7.40 – 8.00</w:t>
            </w:r>
          </w:p>
        </w:tc>
      </w:tr>
      <w:tr w:rsidR="00E54402" w:rsidTr="00640E64">
        <w:trPr>
          <w:trHeight w:val="77"/>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Утренняя гимнастика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7.55 – 8.00</w:t>
            </w:r>
          </w:p>
        </w:tc>
      </w:tr>
      <w:tr w:rsidR="00E54402" w:rsidTr="00640E64">
        <w:trPr>
          <w:trHeight w:val="195"/>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Подготовка  к  завтраку. Гигиенические  процедуры.  </w:t>
            </w:r>
          </w:p>
          <w:p w:rsidR="00E54402" w:rsidRDefault="00E54402" w:rsidP="00640E64">
            <w:pPr>
              <w:rPr>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8.00 – 8.05</w:t>
            </w:r>
          </w:p>
        </w:tc>
      </w:tr>
      <w:tr w:rsidR="00E54402" w:rsidTr="00640E64">
        <w:trPr>
          <w:trHeight w:val="254"/>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Завтрак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8.10 – 8.30</w:t>
            </w:r>
          </w:p>
        </w:tc>
      </w:tr>
      <w:tr w:rsidR="00E54402" w:rsidTr="00640E64">
        <w:trPr>
          <w:trHeight w:val="254"/>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Игровая  самостоятельная  деятельность.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8.30 – 8.40</w:t>
            </w:r>
          </w:p>
        </w:tc>
      </w:tr>
      <w:tr w:rsidR="00E54402" w:rsidTr="00640E64">
        <w:trPr>
          <w:trHeight w:val="71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Организованная   образовательная  деятельность  по  подгруппам/</w:t>
            </w:r>
          </w:p>
          <w:p w:rsidR="00E54402" w:rsidRDefault="00E54402" w:rsidP="00640E64">
            <w:pPr>
              <w:rPr>
                <w:sz w:val="28"/>
                <w:szCs w:val="28"/>
              </w:rPr>
            </w:pPr>
            <w:r>
              <w:rPr>
                <w:sz w:val="28"/>
                <w:szCs w:val="28"/>
              </w:rPr>
              <w:t>Игровая  самостоятельная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i/>
              </w:rPr>
            </w:pPr>
            <w:r>
              <w:rPr>
                <w:sz w:val="28"/>
                <w:szCs w:val="28"/>
              </w:rPr>
              <w:t xml:space="preserve">   8.40 - 9.08</w:t>
            </w:r>
          </w:p>
          <w:p w:rsidR="00E54402" w:rsidRDefault="00E54402" w:rsidP="00640E64">
            <w:pPr>
              <w:jc w:val="center"/>
            </w:pP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Второй завтрак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9.08-9. 15</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Подготовка   к прогулке. Одевание. Совместная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9.15 – 9.35</w:t>
            </w:r>
          </w:p>
        </w:tc>
      </w:tr>
      <w:tr w:rsidR="00E54402" w:rsidTr="00640E64">
        <w:trPr>
          <w:trHeight w:val="466"/>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Прогулка  (наблюдение,  труд, подвижные  игры, игры  сюжетно-ролевого  характера,  индивидуальная  работа  с  детьми;</w:t>
            </w:r>
          </w:p>
          <w:p w:rsidR="00E54402" w:rsidRDefault="00E54402" w:rsidP="00640E64">
            <w:pPr>
              <w:rPr>
                <w:sz w:val="28"/>
                <w:szCs w:val="28"/>
              </w:rPr>
            </w:pPr>
            <w:r>
              <w:rPr>
                <w:sz w:val="28"/>
                <w:szCs w:val="28"/>
              </w:rPr>
              <w:t>Самостоятельная  деятельность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9.35 – 10.35</w:t>
            </w:r>
          </w:p>
        </w:tc>
      </w:tr>
      <w:tr w:rsidR="00E54402" w:rsidTr="00640E64">
        <w:trPr>
          <w:trHeight w:val="56"/>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Возвращение  с   прогулки.  Совместная  деятельность. Гигиенические  процедуры.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10.35-11.00</w:t>
            </w:r>
          </w:p>
        </w:tc>
      </w:tr>
      <w:tr w:rsidR="00E54402" w:rsidTr="00640E64">
        <w:trPr>
          <w:trHeight w:val="9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lastRenderedPageBreak/>
              <w:t xml:space="preserve">Обед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11.00 – 11.20</w:t>
            </w:r>
          </w:p>
        </w:tc>
      </w:tr>
      <w:tr w:rsidR="00E54402" w:rsidTr="00640E64">
        <w:trPr>
          <w:trHeight w:val="7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Подготовка  ко  сну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11.20– 11.30</w:t>
            </w:r>
          </w:p>
        </w:tc>
      </w:tr>
      <w:tr w:rsidR="00E54402" w:rsidTr="00640E64">
        <w:trPr>
          <w:trHeight w:val="238"/>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Дневной  сон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11.30 – 15.00</w:t>
            </w:r>
          </w:p>
        </w:tc>
      </w:tr>
      <w:tr w:rsidR="00E54402" w:rsidTr="00640E64">
        <w:trPr>
          <w:trHeight w:val="238"/>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Постепенный  подъём  детей. Гимнастика пробуждения. Культурно-гигиенические навыки  (умывание, одевание, причесывание)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15.00- 15.20</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Полдник.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402" w:rsidRDefault="00E54402" w:rsidP="00640E64">
            <w:pPr>
              <w:jc w:val="center"/>
            </w:pPr>
            <w:r>
              <w:rPr>
                <w:sz w:val="28"/>
                <w:szCs w:val="28"/>
              </w:rPr>
              <w:t>15.20-15.35</w:t>
            </w:r>
          </w:p>
        </w:tc>
      </w:tr>
      <w:tr w:rsidR="00E54402" w:rsidTr="00640E64">
        <w:trPr>
          <w:trHeight w:val="13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Игровая   самостоятельная  деятельность  детей. Индивидуальная работа с детьми. Чтение художественной литературы.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rPr>
                <w:sz w:val="28"/>
                <w:szCs w:val="28"/>
              </w:rPr>
            </w:pPr>
          </w:p>
          <w:p w:rsidR="00E54402" w:rsidRDefault="00E54402" w:rsidP="00640E64">
            <w:r>
              <w:rPr>
                <w:sz w:val="28"/>
                <w:szCs w:val="28"/>
              </w:rPr>
              <w:t xml:space="preserve">  15.35-16.00</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tabs>
                <w:tab w:val="left" w:pos="6880"/>
              </w:tabs>
              <w:rPr>
                <w:sz w:val="28"/>
                <w:szCs w:val="28"/>
              </w:rPr>
            </w:pPr>
            <w:r>
              <w:rPr>
                <w:sz w:val="28"/>
                <w:szCs w:val="28"/>
              </w:rPr>
              <w:t>Подготовка  к  ужину.  Гигиенические  процедуры.  Совместная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16.00 - 16.15</w:t>
            </w:r>
          </w:p>
        </w:tc>
      </w:tr>
      <w:tr w:rsidR="00E54402" w:rsidTr="00640E64">
        <w:trPr>
          <w:trHeight w:val="173"/>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Ужин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16.15-16.35</w:t>
            </w:r>
          </w:p>
        </w:tc>
      </w:tr>
      <w:tr w:rsidR="00E54402" w:rsidTr="00640E64">
        <w:trPr>
          <w:trHeight w:val="7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Подготовка к прогулке. Прогулка. Уход детей домой.  Индивидуальное взаимодействие с родителями.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16.35-17.00</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402" w:rsidRDefault="00E54402" w:rsidP="00640E64">
            <w:pPr>
              <w:jc w:val="center"/>
              <w:rPr>
                <w:sz w:val="28"/>
                <w:szCs w:val="28"/>
              </w:rPr>
            </w:pPr>
          </w:p>
        </w:tc>
      </w:tr>
    </w:tbl>
    <w:p w:rsidR="00E54402" w:rsidRDefault="00E54402" w:rsidP="00933378">
      <w:pPr>
        <w:jc w:val="center"/>
        <w:rPr>
          <w:b/>
          <w:caps/>
          <w:sz w:val="20"/>
          <w:szCs w:val="20"/>
        </w:rPr>
      </w:pPr>
    </w:p>
    <w:p w:rsidR="00DE3A0C" w:rsidRDefault="00DE3A0C" w:rsidP="00FC71EF">
      <w:pPr>
        <w:spacing w:after="0" w:line="240" w:lineRule="auto"/>
        <w:jc w:val="center"/>
        <w:rPr>
          <w:rFonts w:ascii="Times New Roman" w:hAnsi="Times New Roman"/>
          <w:b/>
          <w:color w:val="000000"/>
          <w:sz w:val="24"/>
          <w:szCs w:val="24"/>
          <w:lang w:eastAsia="ru-RU"/>
        </w:rPr>
      </w:pPr>
    </w:p>
    <w:p w:rsidR="00DE3A0C" w:rsidRDefault="00DE3A0C" w:rsidP="00FC71EF">
      <w:p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3.4. Особенности традиционных событий, праздников, мероприятий</w:t>
      </w:r>
    </w:p>
    <w:p w:rsidR="00DE3A0C" w:rsidRPr="00FC71EF" w:rsidRDefault="00DE3A0C" w:rsidP="00FC71EF">
      <w:pPr>
        <w:spacing w:after="0" w:line="240" w:lineRule="auto"/>
        <w:jc w:val="center"/>
        <w:rPr>
          <w:rFonts w:ascii="Times New Roman" w:hAnsi="Times New Roman"/>
          <w:b/>
          <w:color w:val="000000"/>
          <w:sz w:val="24"/>
          <w:szCs w:val="24"/>
          <w:lang w:eastAsia="ru-RU"/>
        </w:rPr>
      </w:pPr>
    </w:p>
    <w:p w:rsidR="00DE3A0C" w:rsidRPr="00FC71EF" w:rsidRDefault="00DE3A0C" w:rsidP="00FC71EF">
      <w:pPr>
        <w:pStyle w:val="p41"/>
        <w:spacing w:before="45" w:beforeAutospacing="0" w:after="0" w:afterAutospacing="0"/>
        <w:ind w:firstLine="390"/>
        <w:jc w:val="both"/>
        <w:rPr>
          <w:color w:val="231F20"/>
        </w:rPr>
      </w:pPr>
      <w:r w:rsidRPr="00FC71EF">
        <w:rPr>
          <w:rStyle w:val="ft23"/>
          <w:b/>
          <w:bCs/>
          <w:color w:val="231F20"/>
        </w:rPr>
        <w:t>Праздники.</w:t>
      </w:r>
      <w:r w:rsidRPr="00FC71EF">
        <w:rPr>
          <w:rStyle w:val="apple-converted-space"/>
          <w:b/>
          <w:bCs/>
          <w:color w:val="231F20"/>
        </w:rPr>
        <w:t> </w:t>
      </w:r>
      <w:r w:rsidRPr="00FC71EF">
        <w:rPr>
          <w:color w:val="231F20"/>
        </w:rPr>
        <w:t>Новогодняя елка, «Мамин праздник», День защитника О</w:t>
      </w:r>
      <w:r w:rsidR="00D42F0A">
        <w:rPr>
          <w:color w:val="231F20"/>
        </w:rPr>
        <w:t>течества, «Осень»</w:t>
      </w:r>
      <w:r w:rsidRPr="00FC71EF">
        <w:rPr>
          <w:color w:val="231F20"/>
        </w:rPr>
        <w:t>.</w:t>
      </w:r>
    </w:p>
    <w:p w:rsidR="00DE3A0C" w:rsidRPr="00FC71EF" w:rsidRDefault="00DE3A0C" w:rsidP="00FC71EF">
      <w:pPr>
        <w:pStyle w:val="p147"/>
        <w:spacing w:before="15" w:beforeAutospacing="0" w:after="0" w:afterAutospacing="0"/>
        <w:ind w:firstLine="390"/>
        <w:jc w:val="both"/>
        <w:rPr>
          <w:b/>
          <w:bCs/>
          <w:color w:val="231F20"/>
        </w:rPr>
      </w:pPr>
      <w:r w:rsidRPr="00FC71EF">
        <w:rPr>
          <w:b/>
          <w:bCs/>
          <w:color w:val="231F20"/>
        </w:rPr>
        <w:t>Тематические праздники и развлечения.</w:t>
      </w:r>
      <w:r w:rsidRPr="00FC71EF">
        <w:rPr>
          <w:rStyle w:val="apple-converted-space"/>
          <w:b/>
          <w:bCs/>
          <w:color w:val="231F20"/>
        </w:rPr>
        <w:t> </w:t>
      </w:r>
      <w:r w:rsidRPr="00FC71EF">
        <w:rPr>
          <w:rStyle w:val="ft20"/>
          <w:color w:val="231F20"/>
        </w:rPr>
        <w:t>«Здравствуй, осень!», «</w:t>
      </w:r>
      <w:r w:rsidR="00D42F0A">
        <w:rPr>
          <w:rStyle w:val="ft20"/>
          <w:color w:val="231F20"/>
        </w:rPr>
        <w:t>Мы будущие защитники</w:t>
      </w:r>
      <w:r w:rsidRPr="00FC71EF">
        <w:rPr>
          <w:rStyle w:val="ft20"/>
          <w:color w:val="231F20"/>
        </w:rPr>
        <w:t>», «Здравствуй, лето!», «</w:t>
      </w:r>
      <w:r w:rsidR="00D42F0A">
        <w:rPr>
          <w:rStyle w:val="ft20"/>
          <w:color w:val="231F20"/>
        </w:rPr>
        <w:t>Масленица</w:t>
      </w:r>
      <w:r w:rsidRPr="00FC71EF">
        <w:rPr>
          <w:rStyle w:val="ft20"/>
          <w:color w:val="231F20"/>
        </w:rPr>
        <w:t>», «</w:t>
      </w:r>
      <w:r w:rsidR="00D42F0A">
        <w:rPr>
          <w:rStyle w:val="ft20"/>
          <w:color w:val="231F20"/>
        </w:rPr>
        <w:t>Поможем птицам</w:t>
      </w:r>
      <w:r w:rsidRPr="00FC71EF">
        <w:rPr>
          <w:rStyle w:val="ft20"/>
          <w:color w:val="231F20"/>
        </w:rPr>
        <w:t>.</w:t>
      </w:r>
    </w:p>
    <w:p w:rsidR="00DE3A0C" w:rsidRPr="00FC71EF" w:rsidRDefault="00DE3A0C" w:rsidP="00FC71EF">
      <w:pPr>
        <w:pStyle w:val="p29"/>
        <w:spacing w:before="0" w:beforeAutospacing="0" w:after="0" w:afterAutospacing="0"/>
        <w:ind w:firstLine="390"/>
        <w:jc w:val="both"/>
        <w:rPr>
          <w:b/>
          <w:bCs/>
          <w:color w:val="231F20"/>
        </w:rPr>
      </w:pPr>
      <w:r w:rsidRPr="00FC71EF">
        <w:rPr>
          <w:b/>
          <w:bCs/>
          <w:color w:val="231F20"/>
        </w:rPr>
        <w:t>Театрализованные представления.</w:t>
      </w:r>
      <w:r w:rsidRPr="00FC71EF">
        <w:rPr>
          <w:rStyle w:val="apple-converted-space"/>
          <w:b/>
          <w:bCs/>
          <w:color w:val="231F20"/>
        </w:rPr>
        <w:t> </w:t>
      </w:r>
      <w:r w:rsidRPr="00FC71EF">
        <w:rPr>
          <w:rStyle w:val="ft24"/>
          <w:color w:val="231F20"/>
        </w:rPr>
        <w:t>«Маша и медведь», «Теремок», «Волк и козлята», «</w:t>
      </w:r>
      <w:proofErr w:type="spellStart"/>
      <w:r w:rsidRPr="00FC71EF">
        <w:rPr>
          <w:rStyle w:val="ft24"/>
          <w:color w:val="231F20"/>
        </w:rPr>
        <w:t>Заюшкина</w:t>
      </w:r>
      <w:proofErr w:type="spellEnd"/>
      <w:r w:rsidRPr="00FC71EF">
        <w:rPr>
          <w:rStyle w:val="ft24"/>
          <w:color w:val="231F20"/>
        </w:rPr>
        <w:t xml:space="preserve"> избушка» (по мотивам рус. нар. сказок); «</w:t>
      </w:r>
      <w:proofErr w:type="spellStart"/>
      <w:r w:rsidRPr="00FC71EF">
        <w:rPr>
          <w:rStyle w:val="ft24"/>
          <w:color w:val="231F20"/>
        </w:rPr>
        <w:t>Потешки</w:t>
      </w:r>
      <w:proofErr w:type="spellEnd"/>
      <w:r w:rsidRPr="00FC71EF">
        <w:rPr>
          <w:rStyle w:val="ft24"/>
          <w:color w:val="231F20"/>
        </w:rPr>
        <w:t xml:space="preserve"> да шутки»,</w:t>
      </w:r>
      <w:r w:rsidRPr="00FC71EF">
        <w:rPr>
          <w:rStyle w:val="apple-converted-space"/>
          <w:color w:val="231F20"/>
        </w:rPr>
        <w:t> </w:t>
      </w:r>
      <w:r w:rsidRPr="00FC71EF">
        <w:rPr>
          <w:rStyle w:val="ft24"/>
          <w:color w:val="231F20"/>
        </w:rPr>
        <w:t>«Были-небылицы», «</w:t>
      </w:r>
      <w:proofErr w:type="spellStart"/>
      <w:r w:rsidRPr="00FC71EF">
        <w:rPr>
          <w:rStyle w:val="ft24"/>
          <w:color w:val="231F20"/>
        </w:rPr>
        <w:t>Бабушка-загадушка</w:t>
      </w:r>
      <w:proofErr w:type="spellEnd"/>
      <w:r w:rsidRPr="00FC71EF">
        <w:rPr>
          <w:rStyle w:val="ft24"/>
          <w:color w:val="231F20"/>
        </w:rPr>
        <w:t>»</w:t>
      </w:r>
      <w:r w:rsidRPr="00FC71EF">
        <w:rPr>
          <w:rStyle w:val="apple-converted-space"/>
          <w:color w:val="231F20"/>
        </w:rPr>
        <w:t> </w:t>
      </w:r>
      <w:r w:rsidRPr="00FC71EF">
        <w:rPr>
          <w:rStyle w:val="ft24"/>
          <w:color w:val="231F20"/>
        </w:rPr>
        <w:t>(по мотивам русского фольклора).</w:t>
      </w:r>
    </w:p>
    <w:p w:rsidR="00DE3A0C" w:rsidRPr="00FC71EF" w:rsidRDefault="00DE3A0C" w:rsidP="00FC71EF">
      <w:pPr>
        <w:pStyle w:val="p30"/>
        <w:spacing w:before="30" w:beforeAutospacing="0" w:after="0" w:afterAutospacing="0"/>
        <w:ind w:firstLine="390"/>
        <w:jc w:val="both"/>
        <w:rPr>
          <w:b/>
          <w:bCs/>
          <w:color w:val="231F20"/>
        </w:rPr>
      </w:pPr>
      <w:r w:rsidRPr="00FC71EF">
        <w:rPr>
          <w:b/>
          <w:bCs/>
          <w:color w:val="231F20"/>
        </w:rPr>
        <w:t xml:space="preserve">Музыкально-литературные развлечения. </w:t>
      </w:r>
      <w:r w:rsidRPr="00FC71EF">
        <w:rPr>
          <w:rStyle w:val="ft24"/>
          <w:color w:val="231F20"/>
        </w:rPr>
        <w:t>Концерт для кукол, представление «Мы любим петь и танцевать».</w:t>
      </w:r>
    </w:p>
    <w:p w:rsidR="00DE3A0C" w:rsidRPr="00FC71EF" w:rsidRDefault="00DE3A0C" w:rsidP="00FC71EF">
      <w:pPr>
        <w:pStyle w:val="p30"/>
        <w:spacing w:before="30" w:beforeAutospacing="0" w:after="0" w:afterAutospacing="0"/>
        <w:ind w:firstLine="390"/>
        <w:jc w:val="both"/>
        <w:rPr>
          <w:color w:val="231F20"/>
        </w:rPr>
      </w:pPr>
      <w:r w:rsidRPr="00FC71EF">
        <w:rPr>
          <w:rStyle w:val="ft23"/>
          <w:b/>
          <w:bCs/>
          <w:color w:val="231F20"/>
        </w:rPr>
        <w:t>Спортивные развлечения.</w:t>
      </w:r>
      <w:r w:rsidRPr="00FC71EF">
        <w:rPr>
          <w:rStyle w:val="apple-converted-space"/>
          <w:b/>
          <w:bCs/>
          <w:color w:val="231F20"/>
        </w:rPr>
        <w:t> </w:t>
      </w:r>
      <w:r w:rsidRPr="00FC71EF">
        <w:rPr>
          <w:color w:val="231F20"/>
        </w:rPr>
        <w:t>«Кто быстрее?», «Зимние радости», «Мы растем сильными и смелыми».</w:t>
      </w:r>
    </w:p>
    <w:p w:rsidR="00DE3A0C" w:rsidRPr="00FC71EF" w:rsidRDefault="00DE3A0C" w:rsidP="00FC71EF">
      <w:pPr>
        <w:pStyle w:val="p33"/>
        <w:spacing w:before="15" w:beforeAutospacing="0" w:after="0" w:afterAutospacing="0"/>
        <w:ind w:firstLine="390"/>
        <w:jc w:val="both"/>
        <w:rPr>
          <w:color w:val="231F20"/>
        </w:rPr>
      </w:pPr>
      <w:r w:rsidRPr="00FC71EF">
        <w:rPr>
          <w:rStyle w:val="ft23"/>
          <w:b/>
          <w:bCs/>
          <w:color w:val="231F20"/>
        </w:rPr>
        <w:t>Забавы.</w:t>
      </w:r>
      <w:r w:rsidRPr="00FC71EF">
        <w:rPr>
          <w:rStyle w:val="apple-converted-space"/>
          <w:b/>
          <w:bCs/>
          <w:color w:val="231F20"/>
        </w:rPr>
        <w:t> </w:t>
      </w:r>
      <w:r w:rsidRPr="00FC71EF">
        <w:rPr>
          <w:color w:val="231F20"/>
        </w:rPr>
        <w:t>«Музыкальные заводные игрушки», «Сюрпризные моменты»; забавы с красками, карандашами и т. д.</w:t>
      </w:r>
    </w:p>
    <w:p w:rsidR="00DE3A0C" w:rsidRPr="00FC71EF" w:rsidRDefault="00DE3A0C" w:rsidP="00FC71EF">
      <w:pPr>
        <w:pStyle w:val="p248"/>
        <w:spacing w:before="15" w:beforeAutospacing="0" w:after="0" w:afterAutospacing="0"/>
        <w:jc w:val="both"/>
        <w:rPr>
          <w:color w:val="231F20"/>
        </w:rPr>
      </w:pPr>
      <w:r w:rsidRPr="00FC71EF">
        <w:rPr>
          <w:rStyle w:val="ft9"/>
          <w:b/>
          <w:bCs/>
          <w:color w:val="231F20"/>
        </w:rPr>
        <w:t>Фокусы.</w:t>
      </w:r>
      <w:r w:rsidRPr="00FC71EF">
        <w:rPr>
          <w:rStyle w:val="apple-converted-space"/>
          <w:b/>
          <w:bCs/>
          <w:color w:val="231F20"/>
        </w:rPr>
        <w:t> </w:t>
      </w:r>
      <w:r w:rsidRPr="00FC71EF">
        <w:rPr>
          <w:color w:val="231F20"/>
        </w:rPr>
        <w:t>«Цветная водичка», «Волшебная коробочка».</w:t>
      </w:r>
    </w:p>
    <w:p w:rsidR="00DE3A0C" w:rsidRPr="00FC71EF" w:rsidRDefault="00DE3A0C" w:rsidP="00FC71EF">
      <w:pPr>
        <w:pStyle w:val="p248"/>
        <w:spacing w:before="15" w:beforeAutospacing="0" w:after="0" w:afterAutospacing="0"/>
        <w:jc w:val="both"/>
        <w:rPr>
          <w:rStyle w:val="ft9"/>
          <w:b/>
          <w:bCs/>
          <w:color w:val="231F20"/>
        </w:rPr>
        <w:sectPr w:rsidR="00DE3A0C" w:rsidRPr="00FC71EF" w:rsidSect="00FC4348">
          <w:footerReference w:type="default" r:id="rId9"/>
          <w:type w:val="continuous"/>
          <w:pgSz w:w="11906" w:h="16838"/>
          <w:pgMar w:top="1134" w:right="1134" w:bottom="1134" w:left="1134" w:header="709" w:footer="709" w:gutter="0"/>
          <w:cols w:space="708"/>
          <w:docGrid w:linePitch="360"/>
        </w:sectPr>
      </w:pPr>
    </w:p>
    <w:p w:rsidR="00DE3A0C" w:rsidRPr="00FC71EF" w:rsidRDefault="00DE3A0C" w:rsidP="00FC71EF">
      <w:pPr>
        <w:spacing w:after="0" w:line="240" w:lineRule="auto"/>
        <w:jc w:val="center"/>
        <w:rPr>
          <w:rFonts w:ascii="Times New Roman" w:hAnsi="Times New Roman"/>
          <w:b/>
          <w:sz w:val="24"/>
          <w:szCs w:val="24"/>
          <w:lang w:eastAsia="ru-RU"/>
        </w:rPr>
      </w:pPr>
      <w:r w:rsidRPr="00FC71EF">
        <w:rPr>
          <w:rFonts w:ascii="Times New Roman" w:hAnsi="Times New Roman"/>
          <w:b/>
          <w:sz w:val="24"/>
          <w:szCs w:val="24"/>
          <w:lang w:eastAsia="ru-RU"/>
        </w:rPr>
        <w:lastRenderedPageBreak/>
        <w:t>3.4.2. Праздничный календарь и спортивный календарь</w:t>
      </w:r>
    </w:p>
    <w:p w:rsidR="00DE3A0C" w:rsidRPr="00FC71EF" w:rsidRDefault="00DE3A0C" w:rsidP="00FC71EF">
      <w:pPr>
        <w:shd w:val="clear" w:color="auto" w:fill="FFFFFF"/>
        <w:spacing w:after="0" w:line="240" w:lineRule="auto"/>
        <w:jc w:val="both"/>
        <w:rPr>
          <w:rFonts w:ascii="Times New Roman" w:hAnsi="Times New Roman"/>
          <w:sz w:val="24"/>
          <w:szCs w:val="24"/>
          <w:lang w:eastAsia="ru-RU"/>
        </w:rPr>
      </w:pPr>
    </w:p>
    <w:tbl>
      <w:tblPr>
        <w:tblW w:w="14850" w:type="dxa"/>
        <w:tblCellMar>
          <w:top w:w="15" w:type="dxa"/>
          <w:left w:w="15" w:type="dxa"/>
          <w:bottom w:w="15" w:type="dxa"/>
          <w:right w:w="15" w:type="dxa"/>
        </w:tblCellMar>
        <w:tblLook w:val="00A0"/>
      </w:tblPr>
      <w:tblGrid>
        <w:gridCol w:w="1668"/>
        <w:gridCol w:w="2835"/>
        <w:gridCol w:w="2976"/>
        <w:gridCol w:w="3402"/>
        <w:gridCol w:w="3969"/>
      </w:tblGrid>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Месяц</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Название мероприятия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Форма проведения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Участники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Ответственные</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сентябрь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День знаний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694D4C">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sidR="00882BCC">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w:t>
            </w:r>
            <w:r>
              <w:rPr>
                <w:rFonts w:ascii="Times New Roman" w:hAnsi="Times New Roman"/>
                <w:sz w:val="24"/>
                <w:szCs w:val="24"/>
                <w:lang w:eastAsia="ru-RU"/>
              </w:rPr>
              <w:t>тели, музыкальный руководитель.</w:t>
            </w:r>
          </w:p>
          <w:p w:rsidR="00DE3A0C" w:rsidRPr="00FC71EF" w:rsidRDefault="00DE3A0C" w:rsidP="00FC71EF">
            <w:pPr>
              <w:spacing w:after="0" w:line="240" w:lineRule="auto"/>
              <w:jc w:val="both"/>
              <w:rPr>
                <w:rFonts w:ascii="Times New Roman" w:hAnsi="Times New Roman"/>
                <w:sz w:val="24"/>
                <w:szCs w:val="24"/>
                <w:lang w:eastAsia="ru-RU"/>
              </w:rPr>
            </w:pP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октябрь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943302" w:rsidP="00FC71E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Праздник Осени!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Музыкальный руководитель, 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декабрь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Веселый праздник -</w:t>
            </w:r>
          </w:p>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Новый год!</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Музыкальный руководитель, 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январь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Зимушка - зима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февраль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День защитника Отечества</w:t>
            </w:r>
          </w:p>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Масленица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w:t>
            </w:r>
            <w:r>
              <w:rPr>
                <w:rFonts w:ascii="Times New Roman" w:hAnsi="Times New Roman"/>
                <w:sz w:val="24"/>
                <w:szCs w:val="24"/>
                <w:lang w:eastAsia="ru-RU"/>
              </w:rPr>
              <w:t>тели, музыкальный руководитель.</w:t>
            </w:r>
          </w:p>
          <w:p w:rsidR="00DE3A0C" w:rsidRPr="00FC71EF" w:rsidRDefault="00DE3A0C" w:rsidP="00FC71EF">
            <w:pPr>
              <w:spacing w:after="0" w:line="240" w:lineRule="auto"/>
              <w:jc w:val="both"/>
              <w:rPr>
                <w:rFonts w:ascii="Times New Roman" w:hAnsi="Times New Roman"/>
                <w:sz w:val="24"/>
                <w:szCs w:val="24"/>
                <w:lang w:eastAsia="ru-RU"/>
              </w:rPr>
            </w:pP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март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Мамин день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Музыкальный руководитель,</w:t>
            </w:r>
          </w:p>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май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Здравствуй, лето!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Воспитатели, музыкальный руководитель</w:t>
            </w:r>
          </w:p>
        </w:tc>
      </w:tr>
    </w:tbl>
    <w:p w:rsidR="00DE3A0C" w:rsidRPr="00FC71EF" w:rsidRDefault="00DE3A0C" w:rsidP="00FC71EF">
      <w:pPr>
        <w:spacing w:after="0" w:line="240" w:lineRule="auto"/>
        <w:jc w:val="both"/>
        <w:rPr>
          <w:rFonts w:ascii="Times New Roman" w:hAnsi="Times New Roman"/>
          <w:b/>
          <w:sz w:val="24"/>
          <w:szCs w:val="24"/>
          <w:lang w:eastAsia="ru-RU"/>
        </w:rPr>
      </w:pPr>
    </w:p>
    <w:p w:rsidR="00DE3A0C" w:rsidRPr="00FC71EF" w:rsidRDefault="00DE3A0C" w:rsidP="00FC71EF">
      <w:pPr>
        <w:spacing w:after="0" w:line="240" w:lineRule="auto"/>
        <w:jc w:val="both"/>
        <w:rPr>
          <w:rFonts w:ascii="Times New Roman" w:hAnsi="Times New Roman"/>
          <w:b/>
          <w:sz w:val="24"/>
          <w:szCs w:val="24"/>
          <w:lang w:eastAsia="ru-RU"/>
        </w:rPr>
      </w:pPr>
    </w:p>
    <w:p w:rsidR="00DE3A0C" w:rsidRPr="00FC71EF" w:rsidRDefault="00DE3A0C" w:rsidP="00FC71EF">
      <w:pPr>
        <w:spacing w:after="0" w:line="240" w:lineRule="auto"/>
        <w:ind w:right="-143"/>
        <w:contextualSpacing/>
        <w:jc w:val="both"/>
        <w:rPr>
          <w:rFonts w:ascii="Times New Roman" w:hAnsi="Times New Roman"/>
          <w:b/>
          <w:sz w:val="24"/>
          <w:szCs w:val="24"/>
        </w:rPr>
      </w:pPr>
    </w:p>
    <w:p w:rsidR="00DE3A0C" w:rsidRPr="00FC71EF" w:rsidRDefault="00DE3A0C" w:rsidP="00FC71EF">
      <w:pPr>
        <w:spacing w:after="0" w:line="240" w:lineRule="auto"/>
        <w:ind w:right="-143"/>
        <w:contextualSpacing/>
        <w:jc w:val="both"/>
        <w:rPr>
          <w:rFonts w:ascii="Times New Roman" w:hAnsi="Times New Roman"/>
          <w:b/>
          <w:sz w:val="24"/>
          <w:szCs w:val="24"/>
        </w:rPr>
        <w:sectPr w:rsidR="00DE3A0C" w:rsidRPr="00FC71EF" w:rsidSect="00FC4348">
          <w:type w:val="continuous"/>
          <w:pgSz w:w="16838" w:h="11906" w:orient="landscape"/>
          <w:pgMar w:top="1134" w:right="1134" w:bottom="1134" w:left="1134" w:header="709" w:footer="709" w:gutter="0"/>
          <w:cols w:space="708"/>
          <w:docGrid w:linePitch="360"/>
        </w:sectPr>
      </w:pPr>
    </w:p>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lastRenderedPageBreak/>
        <w:t>3.5. Особенности организации развивающей предметно – пространственной среды</w:t>
      </w:r>
    </w:p>
    <w:p w:rsidR="00DE3A0C" w:rsidRPr="00FC71EF" w:rsidRDefault="00DE3A0C" w:rsidP="00FC71EF">
      <w:pPr>
        <w:spacing w:after="0" w:line="240" w:lineRule="auto"/>
        <w:jc w:val="both"/>
        <w:rPr>
          <w:rFonts w:ascii="Times New Roman" w:hAnsi="Times New Roman"/>
          <w:sz w:val="24"/>
          <w:szCs w:val="24"/>
        </w:rPr>
      </w:pPr>
    </w:p>
    <w:p w:rsidR="00DE3A0C" w:rsidRPr="00FC71EF" w:rsidRDefault="00DE3A0C" w:rsidP="00FC71EF">
      <w:pPr>
        <w:spacing w:before="100" w:beforeAutospacing="1" w:after="100" w:afterAutospacing="1"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    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наша задача сделать окружение для ребенка ярким, интересным, запоминающимся, эмоциональным, активным, мобильным. Правильно организованная </w:t>
      </w:r>
      <w:r w:rsidRPr="00FC71EF">
        <w:rPr>
          <w:rFonts w:ascii="Times New Roman" w:hAnsi="Times New Roman"/>
          <w:bCs/>
          <w:sz w:val="24"/>
          <w:szCs w:val="24"/>
          <w:lang w:eastAsia="ru-RU"/>
        </w:rPr>
        <w:t>предметно - развивающая, игровая среда</w:t>
      </w:r>
      <w:r w:rsidRPr="00FC71EF">
        <w:rPr>
          <w:rFonts w:ascii="Times New Roman" w:hAnsi="Times New Roman"/>
          <w:sz w:val="24"/>
          <w:szCs w:val="24"/>
          <w:lang w:eastAsia="ru-RU"/>
        </w:rPr>
        <w:t>,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DE3A0C" w:rsidRPr="00FC71EF" w:rsidRDefault="00DE3A0C" w:rsidP="00FC71EF">
      <w:pPr>
        <w:tabs>
          <w:tab w:val="left" w:pos="567"/>
        </w:tabs>
        <w:spacing w:after="120" w:line="240" w:lineRule="auto"/>
        <w:ind w:left="567" w:hanging="567"/>
        <w:jc w:val="both"/>
        <w:rPr>
          <w:rFonts w:ascii="Times New Roman" w:hAnsi="Times New Roman"/>
          <w:b/>
          <w:bCs/>
          <w:sz w:val="24"/>
          <w:szCs w:val="24"/>
          <w:lang w:eastAsia="ru-RU"/>
        </w:rPr>
      </w:pPr>
      <w:r w:rsidRPr="00FC71EF">
        <w:rPr>
          <w:rFonts w:ascii="Times New Roman" w:hAnsi="Times New Roman"/>
          <w:b/>
          <w:bCs/>
          <w:sz w:val="24"/>
          <w:szCs w:val="24"/>
          <w:lang w:eastAsia="ru-RU"/>
        </w:rPr>
        <w:t>Уголок по развитию речи</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дидактические наглядные материалы, предметные и сюжетные картинки, книжные уголки с соответствующей возрасту  литературой; «Чудесный мешочек» с различными предметами.</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Уголок спорта</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доска ребристая,  дорожки массажные  (для профилактики плоскостопия), мячи,  скакалка, кегли, </w:t>
      </w:r>
      <w:r>
        <w:rPr>
          <w:rFonts w:ascii="Times New Roman" w:hAnsi="Times New Roman"/>
          <w:sz w:val="24"/>
          <w:szCs w:val="24"/>
          <w:lang w:eastAsia="ru-RU"/>
        </w:rPr>
        <w:t xml:space="preserve">кубы, шнур длинный и короткий, </w:t>
      </w:r>
      <w:r w:rsidRPr="00FC71EF">
        <w:rPr>
          <w:rFonts w:ascii="Times New Roman" w:hAnsi="Times New Roman"/>
          <w:sz w:val="24"/>
          <w:szCs w:val="24"/>
          <w:lang w:eastAsia="ru-RU"/>
        </w:rPr>
        <w:t xml:space="preserve"> ленты, флажки.</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 xml:space="preserve">Уголок по </w:t>
      </w:r>
      <w:proofErr w:type="spellStart"/>
      <w:r w:rsidRPr="00FC71EF">
        <w:rPr>
          <w:rFonts w:ascii="Times New Roman" w:hAnsi="Times New Roman"/>
          <w:b/>
          <w:bCs/>
          <w:sz w:val="24"/>
          <w:szCs w:val="24"/>
          <w:lang w:eastAsia="ru-RU"/>
        </w:rPr>
        <w:t>изодеятельности</w:t>
      </w:r>
      <w:proofErr w:type="spellEnd"/>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наборы цветных карандашей, наборы фломастеров,  гуашь, цветные восковые мелки, кисточки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доски для лепки, мелки</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конструирования</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брусочки с просверленными дырками, маленькие игрушечные персонажи (котята, собачки и др.), машинки, для обыгрывания. Материалы для ручного труда: бумага разных видов (цветная, гофрированная, салфетки, картон, открытки и др.);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Театр</w:t>
      </w: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театр настольный, ширма и наборы кукол (пальчиковых, плоскостных и др.), театр, сделанный воспитателем (маски), маски для разыгрывания сказок.</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Книжный уголок</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lastRenderedPageBreak/>
        <w:t>Оборудование и материалы</w:t>
      </w:r>
      <w:r w:rsidRPr="00FC71EF">
        <w:rPr>
          <w:rFonts w:ascii="Times New Roman" w:hAnsi="Times New Roman"/>
          <w:sz w:val="24"/>
          <w:szCs w:val="24"/>
          <w:lang w:eastAsia="ru-RU"/>
        </w:rPr>
        <w:t>: стеллаж для книг, стол и два стульчика, мягкий диванчик, книжки по программе, любимые книжки детей, книжки-малышки, книжки-игруш</w:t>
      </w:r>
      <w:r>
        <w:rPr>
          <w:rFonts w:ascii="Times New Roman" w:hAnsi="Times New Roman"/>
          <w:sz w:val="24"/>
          <w:szCs w:val="24"/>
          <w:lang w:eastAsia="ru-RU"/>
        </w:rPr>
        <w:t>ки, альбомы для рассматривания.</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сюжетно-ролевых игр</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кукольная  мебель для комнаты и кухни, атрибуты для игры в «Дом», «Магазин», «Парикмахерскую», «Больницу»,  игрушечные дикие и домашние животные,  наборы кухонной и чайной посуды,  набор овощей и фруктов, машины крупные и средние,  грузовые и легковые, телефон, сумки, утюг, кукольные коляски, игрушки-забавы с зависимостью эффекта от действия (неваляшка), одежда для </w:t>
      </w:r>
      <w:proofErr w:type="spellStart"/>
      <w:r w:rsidRPr="00FC71EF">
        <w:rPr>
          <w:rFonts w:ascii="Times New Roman" w:hAnsi="Times New Roman"/>
          <w:sz w:val="24"/>
          <w:szCs w:val="24"/>
          <w:lang w:eastAsia="ru-RU"/>
        </w:rPr>
        <w:t>ряжения</w:t>
      </w:r>
      <w:proofErr w:type="spellEnd"/>
      <w:r w:rsidRPr="00FC71EF">
        <w:rPr>
          <w:rFonts w:ascii="Times New Roman" w:hAnsi="Times New Roman"/>
          <w:sz w:val="24"/>
          <w:szCs w:val="24"/>
          <w:lang w:eastAsia="ru-RU"/>
        </w:rPr>
        <w:t>.</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дидактических игр</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w:t>
      </w:r>
      <w:r w:rsidRPr="00FC71EF">
        <w:rPr>
          <w:rFonts w:ascii="Times New Roman" w:hAnsi="Times New Roman"/>
          <w:b/>
          <w:iCs/>
          <w:sz w:val="24"/>
          <w:szCs w:val="24"/>
          <w:lang w:eastAsia="ru-RU"/>
        </w:rPr>
        <w:t xml:space="preserve">по </w:t>
      </w:r>
      <w:proofErr w:type="spellStart"/>
      <w:r w:rsidRPr="00FC71EF">
        <w:rPr>
          <w:rFonts w:ascii="Times New Roman" w:hAnsi="Times New Roman"/>
          <w:b/>
          <w:iCs/>
          <w:sz w:val="24"/>
          <w:szCs w:val="24"/>
          <w:lang w:eastAsia="ru-RU"/>
        </w:rPr>
        <w:t>сенсорике</w:t>
      </w:r>
      <w:proofErr w:type="spellEnd"/>
      <w:r w:rsidRPr="00FC71EF">
        <w:rPr>
          <w:rFonts w:ascii="Times New Roman" w:hAnsi="Times New Roman"/>
          <w:b/>
          <w:iCs/>
          <w:sz w:val="24"/>
          <w:szCs w:val="24"/>
          <w:lang w:eastAsia="ru-RU"/>
        </w:rPr>
        <w:t xml:space="preserve"> и математике:</w:t>
      </w:r>
      <w:r w:rsidRPr="00FC71EF">
        <w:rPr>
          <w:rFonts w:ascii="Times New Roman" w:hAnsi="Times New Roman"/>
          <w:b/>
          <w:sz w:val="24"/>
          <w:szCs w:val="24"/>
          <w:lang w:eastAsia="ru-RU"/>
        </w:rPr>
        <w:t xml:space="preserve"> </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1.</w:t>
      </w:r>
      <w:r w:rsidRPr="00FC71EF">
        <w:rPr>
          <w:rFonts w:ascii="Times New Roman" w:hAnsi="Times New Roman"/>
          <w:sz w:val="24"/>
          <w:szCs w:val="24"/>
          <w:lang w:eastAsia="ru-RU"/>
        </w:rPr>
        <w:t xml:space="preserve"> Крупная мозаика, объемные вкладыши из 5-10 элементов, шнуровки, лото, парные картинки, настольно-печатные игры.</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2.</w:t>
      </w:r>
      <w:r w:rsidRPr="00FC71EF">
        <w:rPr>
          <w:rFonts w:ascii="Times New Roman" w:hAnsi="Times New Roman"/>
          <w:sz w:val="24"/>
          <w:szCs w:val="24"/>
          <w:lang w:eastAsia="ru-RU"/>
        </w:rPr>
        <w:t xml:space="preserve"> </w:t>
      </w:r>
      <w:proofErr w:type="spellStart"/>
      <w:r w:rsidRPr="00FC71EF">
        <w:rPr>
          <w:rFonts w:ascii="Times New Roman" w:hAnsi="Times New Roman"/>
          <w:sz w:val="24"/>
          <w:szCs w:val="24"/>
          <w:lang w:eastAsia="ru-RU"/>
        </w:rPr>
        <w:t>Ковролиновое</w:t>
      </w:r>
      <w:proofErr w:type="spellEnd"/>
      <w:r w:rsidRPr="00FC71EF">
        <w:rPr>
          <w:rFonts w:ascii="Times New Roman" w:hAnsi="Times New Roman"/>
          <w:sz w:val="24"/>
          <w:szCs w:val="24"/>
          <w:lang w:eastAsia="ru-RU"/>
        </w:rPr>
        <w:t xml:space="preserve"> полотно, наборное полотно, магнитная доска.</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3.</w:t>
      </w:r>
      <w:r w:rsidRPr="00FC71EF">
        <w:rPr>
          <w:rFonts w:ascii="Times New Roman" w:hAnsi="Times New Roman"/>
          <w:sz w:val="24"/>
          <w:szCs w:val="24"/>
          <w:lang w:eastAsia="ru-RU"/>
        </w:rPr>
        <w:t xml:space="preserve"> Комплект геометрических фигур, предметов различной геометрической формы, счетный материал на «липучках»</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4.</w:t>
      </w:r>
      <w:r w:rsidRPr="00FC71EF">
        <w:rPr>
          <w:rFonts w:ascii="Times New Roman" w:hAnsi="Times New Roman"/>
          <w:sz w:val="24"/>
          <w:szCs w:val="24"/>
          <w:lang w:eastAsia="ru-RU"/>
        </w:rPr>
        <w:t xml:space="preserve"> Различные  фигурки и нетрадиционный материал (шишки, желуди, камушки) для счета.</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5.</w:t>
      </w:r>
      <w:r w:rsidRPr="00FC71EF">
        <w:rPr>
          <w:rFonts w:ascii="Times New Roman" w:hAnsi="Times New Roman"/>
          <w:sz w:val="24"/>
          <w:szCs w:val="24"/>
          <w:lang w:eastAsia="ru-RU"/>
        </w:rPr>
        <w:t xml:space="preserve"> Разрезные (складные) кубики с предметными картинками (4-6 частей).</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6.</w:t>
      </w:r>
      <w:r w:rsidRPr="00FC71EF">
        <w:rPr>
          <w:rFonts w:ascii="Times New Roman" w:hAnsi="Times New Roman"/>
          <w:sz w:val="24"/>
          <w:szCs w:val="24"/>
          <w:lang w:eastAsia="ru-RU"/>
        </w:rPr>
        <w:t xml:space="preserve"> Разрезные предметные картинки, разделенные на 2-4 части (по вертикали и горизонтали).</w:t>
      </w:r>
    </w:p>
    <w:p w:rsidR="00DE3A0C" w:rsidRPr="00FC71EF" w:rsidRDefault="00DE3A0C" w:rsidP="00FC71EF">
      <w:pPr>
        <w:spacing w:after="120" w:line="240" w:lineRule="auto"/>
        <w:jc w:val="both"/>
        <w:rPr>
          <w:rFonts w:ascii="Times New Roman" w:hAnsi="Times New Roman"/>
          <w:b/>
          <w:sz w:val="24"/>
          <w:szCs w:val="24"/>
          <w:lang w:eastAsia="ru-RU"/>
        </w:rPr>
      </w:pPr>
      <w:r w:rsidRPr="00FC71EF">
        <w:rPr>
          <w:rFonts w:ascii="Times New Roman" w:hAnsi="Times New Roman"/>
          <w:b/>
          <w:iCs/>
          <w:sz w:val="24"/>
          <w:szCs w:val="24"/>
          <w:lang w:eastAsia="ru-RU"/>
        </w:rPr>
        <w:t xml:space="preserve">Материалы по развитию речи и познавательной деятельности: </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1.</w:t>
      </w:r>
      <w:r w:rsidRPr="00FC71EF">
        <w:rPr>
          <w:rFonts w:ascii="Times New Roman" w:hAnsi="Times New Roman"/>
          <w:sz w:val="24"/>
          <w:szCs w:val="24"/>
          <w:lang w:eastAsia="ru-RU"/>
        </w:rPr>
        <w:t xml:space="preserve"> Наборы картинок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2.</w:t>
      </w:r>
      <w:r w:rsidRPr="00FC71EF">
        <w:rPr>
          <w:rFonts w:ascii="Times New Roman" w:hAnsi="Times New Roman"/>
          <w:sz w:val="24"/>
          <w:szCs w:val="24"/>
          <w:lang w:eastAsia="ru-RU"/>
        </w:rPr>
        <w:t xml:space="preserve"> Наборы предметных картинок для последовательной  группировки по разным признакам (назначению )</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3.</w:t>
      </w:r>
      <w:r w:rsidRPr="00FC71EF">
        <w:rPr>
          <w:rFonts w:ascii="Times New Roman" w:hAnsi="Times New Roman"/>
          <w:sz w:val="24"/>
          <w:szCs w:val="24"/>
          <w:lang w:eastAsia="ru-RU"/>
        </w:rPr>
        <w:t xml:space="preserve"> Серии из 3-4 картинок для установления  последовательности событий (сказки, </w:t>
      </w:r>
      <w:proofErr w:type="spellStart"/>
      <w:r w:rsidRPr="00FC71EF">
        <w:rPr>
          <w:rFonts w:ascii="Times New Roman" w:hAnsi="Times New Roman"/>
          <w:sz w:val="24"/>
          <w:szCs w:val="24"/>
          <w:lang w:eastAsia="ru-RU"/>
        </w:rPr>
        <w:t>социобытовые</w:t>
      </w:r>
      <w:proofErr w:type="spellEnd"/>
      <w:r w:rsidRPr="00FC71EF">
        <w:rPr>
          <w:rFonts w:ascii="Times New Roman" w:hAnsi="Times New Roman"/>
          <w:sz w:val="24"/>
          <w:szCs w:val="24"/>
          <w:lang w:eastAsia="ru-RU"/>
        </w:rPr>
        <w:t xml:space="preserve"> ситуации).</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4.</w:t>
      </w:r>
      <w:r w:rsidRPr="00FC71EF">
        <w:rPr>
          <w:rFonts w:ascii="Times New Roman" w:hAnsi="Times New Roman"/>
          <w:sz w:val="24"/>
          <w:szCs w:val="24"/>
          <w:lang w:eastAsia="ru-RU"/>
        </w:rPr>
        <w:t xml:space="preserve"> Сюжетные картинки крупного формата с различной тематикой</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Музыкальный уголок</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звучащие игрушки, контрастные по тембру и характеру </w:t>
      </w:r>
      <w:proofErr w:type="spellStart"/>
      <w:r w:rsidRPr="00FC71EF">
        <w:rPr>
          <w:rFonts w:ascii="Times New Roman" w:hAnsi="Times New Roman"/>
          <w:sz w:val="24"/>
          <w:szCs w:val="24"/>
          <w:lang w:eastAsia="ru-RU"/>
        </w:rPr>
        <w:t>звукоизвлечения</w:t>
      </w:r>
      <w:proofErr w:type="spellEnd"/>
      <w:r w:rsidRPr="00FC71EF">
        <w:rPr>
          <w:rFonts w:ascii="Times New Roman" w:hAnsi="Times New Roman"/>
          <w:sz w:val="24"/>
          <w:szCs w:val="24"/>
          <w:lang w:eastAsia="ru-RU"/>
        </w:rPr>
        <w:t xml:space="preserve">  (колокольчики, резиновые пищалки, погремушки).</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ПДД</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w:t>
      </w:r>
      <w:r w:rsidRPr="00FC71EF">
        <w:rPr>
          <w:rFonts w:ascii="Times New Roman" w:hAnsi="Times New Roman"/>
          <w:iCs/>
          <w:sz w:val="24"/>
          <w:szCs w:val="24"/>
          <w:lang w:eastAsia="ru-RU"/>
        </w:rPr>
        <w:t>П</w:t>
      </w:r>
      <w:r w:rsidRPr="00FC71EF">
        <w:rPr>
          <w:rFonts w:ascii="Times New Roman" w:hAnsi="Times New Roman"/>
          <w:sz w:val="24"/>
          <w:szCs w:val="24"/>
          <w:lang w:eastAsia="ru-RU"/>
        </w:rPr>
        <w:t>олотно с изображением дорог, пешеходных переходов,  транспорт, дорожные указатели, фигурки людей, животных</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Раздевалка и стендовые материалы в раздевалке</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lastRenderedPageBreak/>
        <w:t>Оборудование и материалы</w:t>
      </w:r>
      <w:r w:rsidRPr="00FC71EF">
        <w:rPr>
          <w:rFonts w:ascii="Times New Roman" w:hAnsi="Times New Roman"/>
          <w:sz w:val="24"/>
          <w:szCs w:val="24"/>
          <w:lang w:eastAsia="ru-RU"/>
        </w:rPr>
        <w:t>: шкафчики с определителем индивидуальной принадлежности (яркими картинками ), скамейки, стенды для родителей, постоянно обновляющаяся выставка работ детей, информация,  рекомендации родителям по организации досуга детей.</w:t>
      </w:r>
    </w:p>
    <w:p w:rsidR="00DE3A0C" w:rsidRPr="00FC71EF" w:rsidRDefault="00DE3A0C" w:rsidP="00FC71EF">
      <w:pPr>
        <w:spacing w:after="120" w:line="240" w:lineRule="auto"/>
        <w:jc w:val="both"/>
        <w:rPr>
          <w:rFonts w:ascii="Times New Roman" w:hAnsi="Times New Roman"/>
          <w:sz w:val="24"/>
          <w:szCs w:val="24"/>
          <w:lang w:eastAsia="ru-RU"/>
        </w:rPr>
      </w:pPr>
    </w:p>
    <w:p w:rsidR="00DE3A0C" w:rsidRPr="00FC71EF" w:rsidRDefault="00DE3A0C" w:rsidP="00FC71EF">
      <w:pPr>
        <w:spacing w:after="120" w:line="240" w:lineRule="auto"/>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E45EFC"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0" w:line="360" w:lineRule="auto"/>
        <w:jc w:val="both"/>
        <w:rPr>
          <w:rFonts w:ascii="Times New Roman" w:hAnsi="Times New Roman"/>
          <w:b/>
          <w:sz w:val="24"/>
          <w:szCs w:val="24"/>
          <w:lang w:eastAsia="ru-RU"/>
        </w:rPr>
      </w:pPr>
    </w:p>
    <w:p w:rsidR="00DE3A0C" w:rsidRPr="00DC677A" w:rsidRDefault="00DE3A0C" w:rsidP="00DC677A">
      <w:pPr>
        <w:tabs>
          <w:tab w:val="left" w:pos="4110"/>
        </w:tabs>
        <w:spacing w:after="0" w:line="240" w:lineRule="auto"/>
        <w:ind w:right="-143"/>
        <w:contextualSpacing/>
        <w:jc w:val="both"/>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8A7B0A">
      <w:pPr>
        <w:spacing w:after="0" w:line="240" w:lineRule="auto"/>
        <w:ind w:right="-143"/>
        <w:contextualSpacing/>
        <w:rPr>
          <w:rFonts w:ascii="Times New Roman" w:hAnsi="Times New Roman"/>
          <w:b/>
          <w:sz w:val="24"/>
          <w:szCs w:val="24"/>
        </w:rPr>
      </w:pPr>
    </w:p>
    <w:p w:rsidR="00DE3A0C" w:rsidRDefault="00DE3A0C" w:rsidP="008A7B0A">
      <w:pPr>
        <w:spacing w:after="0" w:line="240" w:lineRule="auto"/>
        <w:ind w:right="-143"/>
        <w:contextualSpacing/>
        <w:jc w:val="center"/>
        <w:rPr>
          <w:rFonts w:ascii="Times New Roman" w:hAnsi="Times New Roman"/>
          <w:b/>
          <w:sz w:val="24"/>
          <w:szCs w:val="24"/>
        </w:rPr>
      </w:pPr>
    </w:p>
    <w:p w:rsidR="00DE3A0C" w:rsidRDefault="00DE3A0C" w:rsidP="008A7B0A">
      <w:pPr>
        <w:spacing w:after="0" w:line="240" w:lineRule="auto"/>
        <w:ind w:right="-143"/>
        <w:contextualSpacing/>
        <w:jc w:val="center"/>
        <w:rPr>
          <w:rFonts w:ascii="Times New Roman" w:hAnsi="Times New Roman"/>
          <w:b/>
          <w:sz w:val="24"/>
          <w:szCs w:val="24"/>
        </w:rPr>
      </w:pPr>
      <w:r>
        <w:rPr>
          <w:rFonts w:ascii="Times New Roman" w:hAnsi="Times New Roman"/>
          <w:b/>
          <w:sz w:val="24"/>
          <w:szCs w:val="24"/>
        </w:rPr>
        <w:t>ЛИСТ  КОРРЕКТИРОВКИ</w:t>
      </w: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Pr="00DC677A" w:rsidRDefault="00DE3A0C" w:rsidP="00656ACE">
      <w:pPr>
        <w:spacing w:after="0" w:line="240" w:lineRule="auto"/>
        <w:ind w:right="-143"/>
        <w:contextualSpacing/>
        <w:jc w:val="center"/>
        <w:rPr>
          <w:rFonts w:ascii="Times New Roman" w:hAnsi="Times New Roman"/>
          <w:b/>
          <w:sz w:val="24"/>
          <w:szCs w:val="24"/>
        </w:rPr>
        <w:sectPr w:rsidR="00DE3A0C" w:rsidRPr="00DC677A" w:rsidSect="00FC4348">
          <w:type w:val="continuous"/>
          <w:pgSz w:w="11906" w:h="16838"/>
          <w:pgMar w:top="1134" w:right="1134" w:bottom="1134" w:left="1134" w:header="709" w:footer="709" w:gutter="0"/>
          <w:cols w:space="708"/>
          <w:docGrid w:linePitch="360"/>
        </w:sectPr>
      </w:pPr>
      <w:r>
        <w:rPr>
          <w:rFonts w:ascii="Times New Roman" w:hAnsi="Times New Roman"/>
          <w:b/>
          <w:sz w:val="24"/>
          <w:szCs w:val="24"/>
        </w:rPr>
        <w:t>ЛИСТ  КОРРЕКТИРОВКИ</w:t>
      </w:r>
    </w:p>
    <w:p w:rsidR="00DE3A0C" w:rsidRPr="00DC677A" w:rsidRDefault="00DE3A0C" w:rsidP="00DC677A">
      <w:pPr>
        <w:spacing w:after="0" w:line="240" w:lineRule="auto"/>
        <w:ind w:right="-143"/>
        <w:contextualSpacing/>
        <w:jc w:val="both"/>
        <w:rPr>
          <w:rFonts w:ascii="Times New Roman" w:hAnsi="Times New Roman"/>
          <w:b/>
          <w:sz w:val="24"/>
          <w:szCs w:val="24"/>
        </w:rPr>
      </w:pPr>
    </w:p>
    <w:sectPr w:rsidR="00DE3A0C" w:rsidRPr="00DC677A" w:rsidSect="00FC4348">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934" w:rsidRDefault="00551934">
      <w:pPr>
        <w:spacing w:after="0" w:line="240" w:lineRule="auto"/>
      </w:pPr>
      <w:r>
        <w:separator/>
      </w:r>
    </w:p>
  </w:endnote>
  <w:endnote w:type="continuationSeparator" w:id="0">
    <w:p w:rsidR="00551934" w:rsidRDefault="00551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06" w:rsidRDefault="000836C8">
    <w:pPr>
      <w:pStyle w:val="a4"/>
      <w:jc w:val="center"/>
    </w:pPr>
    <w:r>
      <w:fldChar w:fldCharType="begin"/>
    </w:r>
    <w:r w:rsidR="00506C06">
      <w:instrText>PAGE   \* MERGEFORMAT</w:instrText>
    </w:r>
    <w:r>
      <w:fldChar w:fldCharType="separate"/>
    </w:r>
    <w:r w:rsidR="00775188">
      <w:rPr>
        <w:noProof/>
      </w:rPr>
      <w:t>3</w:t>
    </w:r>
    <w:r>
      <w:rPr>
        <w:noProof/>
      </w:rPr>
      <w:fldChar w:fldCharType="end"/>
    </w:r>
  </w:p>
  <w:p w:rsidR="00506C06" w:rsidRDefault="00506C0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06" w:rsidRDefault="000836C8">
    <w:pPr>
      <w:pStyle w:val="a4"/>
      <w:jc w:val="right"/>
    </w:pPr>
    <w:r>
      <w:fldChar w:fldCharType="begin"/>
    </w:r>
    <w:r w:rsidR="00506C06">
      <w:instrText>PAGE   \* MERGEFORMAT</w:instrText>
    </w:r>
    <w:r>
      <w:fldChar w:fldCharType="separate"/>
    </w:r>
    <w:r w:rsidR="00AC43EE">
      <w:rPr>
        <w:noProof/>
      </w:rPr>
      <w:t>50</w:t>
    </w:r>
    <w:r>
      <w:rPr>
        <w:noProof/>
      </w:rPr>
      <w:fldChar w:fldCharType="end"/>
    </w:r>
  </w:p>
  <w:p w:rsidR="00506C06" w:rsidRDefault="00506C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934" w:rsidRDefault="00551934">
      <w:pPr>
        <w:spacing w:after="0" w:line="240" w:lineRule="auto"/>
      </w:pPr>
      <w:r>
        <w:separator/>
      </w:r>
    </w:p>
  </w:footnote>
  <w:footnote w:type="continuationSeparator" w:id="0">
    <w:p w:rsidR="00551934" w:rsidRDefault="00551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C63"/>
    <w:multiLevelType w:val="multilevel"/>
    <w:tmpl w:val="8F88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704D8D"/>
    <w:multiLevelType w:val="hybridMultilevel"/>
    <w:tmpl w:val="BA7CB61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F7113"/>
    <w:multiLevelType w:val="multilevel"/>
    <w:tmpl w:val="69E88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4A7D0C"/>
    <w:multiLevelType w:val="multilevel"/>
    <w:tmpl w:val="1946E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E143BB3"/>
    <w:multiLevelType w:val="multilevel"/>
    <w:tmpl w:val="2688B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F241591"/>
    <w:multiLevelType w:val="hybridMultilevel"/>
    <w:tmpl w:val="2456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F3191F"/>
    <w:multiLevelType w:val="multilevel"/>
    <w:tmpl w:val="E53E2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F85AFC"/>
    <w:multiLevelType w:val="multilevel"/>
    <w:tmpl w:val="816C7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1895A2A"/>
    <w:multiLevelType w:val="hybridMultilevel"/>
    <w:tmpl w:val="9E385D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2157165"/>
    <w:multiLevelType w:val="multilevel"/>
    <w:tmpl w:val="0FC67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2847D40"/>
    <w:multiLevelType w:val="multilevel"/>
    <w:tmpl w:val="BB7C3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43D2636"/>
    <w:multiLevelType w:val="multilevel"/>
    <w:tmpl w:val="5178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7611008"/>
    <w:multiLevelType w:val="multilevel"/>
    <w:tmpl w:val="7FF6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8E53C34"/>
    <w:multiLevelType w:val="multilevel"/>
    <w:tmpl w:val="AE80F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95A3A5C"/>
    <w:multiLevelType w:val="multilevel"/>
    <w:tmpl w:val="598C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98D5B22"/>
    <w:multiLevelType w:val="hybridMultilevel"/>
    <w:tmpl w:val="DC1819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8320B4"/>
    <w:multiLevelType w:val="multilevel"/>
    <w:tmpl w:val="9240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03123EC"/>
    <w:multiLevelType w:val="hybridMultilevel"/>
    <w:tmpl w:val="B9A44A6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806AFA"/>
    <w:multiLevelType w:val="multilevel"/>
    <w:tmpl w:val="7A2ED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3AA6F9A"/>
    <w:multiLevelType w:val="hybridMultilevel"/>
    <w:tmpl w:val="80CC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1151B9"/>
    <w:multiLevelType w:val="multilevel"/>
    <w:tmpl w:val="BDAC1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631529C"/>
    <w:multiLevelType w:val="multilevel"/>
    <w:tmpl w:val="C9B83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DFF4D73"/>
    <w:multiLevelType w:val="multilevel"/>
    <w:tmpl w:val="1A9C2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E6168EE"/>
    <w:multiLevelType w:val="multilevel"/>
    <w:tmpl w:val="79926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2FE5322E"/>
    <w:multiLevelType w:val="hybridMultilevel"/>
    <w:tmpl w:val="AD58A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AE054C"/>
    <w:multiLevelType w:val="hybridMultilevel"/>
    <w:tmpl w:val="CE96FD76"/>
    <w:lvl w:ilvl="0" w:tplc="3118F14A">
      <w:start w:val="1"/>
      <w:numFmt w:val="bullet"/>
      <w:lvlText w:val=""/>
      <w:lvlJc w:val="left"/>
      <w:pPr>
        <w:tabs>
          <w:tab w:val="num" w:pos="1460"/>
        </w:tabs>
        <w:ind w:left="1460" w:hanging="360"/>
      </w:pPr>
      <w:rPr>
        <w:rFonts w:ascii="Wingdings" w:hAnsi="Wingdings" w:hint="default"/>
      </w:rPr>
    </w:lvl>
    <w:lvl w:ilvl="1" w:tplc="57887788">
      <w:start w:val="1"/>
      <w:numFmt w:val="bullet"/>
      <w:lvlText w:val=""/>
      <w:lvlJc w:val="left"/>
      <w:pPr>
        <w:tabs>
          <w:tab w:val="num" w:pos="2180"/>
        </w:tabs>
        <w:ind w:left="2180" w:hanging="360"/>
      </w:pPr>
      <w:rPr>
        <w:rFonts w:ascii="Wingdings" w:hAnsi="Wingdings" w:hint="default"/>
      </w:rPr>
    </w:lvl>
    <w:lvl w:ilvl="2" w:tplc="410CE8EA">
      <w:start w:val="1"/>
      <w:numFmt w:val="bullet"/>
      <w:lvlText w:val=""/>
      <w:lvlJc w:val="left"/>
      <w:pPr>
        <w:tabs>
          <w:tab w:val="num" w:pos="2900"/>
        </w:tabs>
        <w:ind w:left="2900" w:hanging="360"/>
      </w:pPr>
      <w:rPr>
        <w:rFonts w:ascii="Wingdings" w:hAnsi="Wingdings" w:hint="default"/>
      </w:rPr>
    </w:lvl>
    <w:lvl w:ilvl="3" w:tplc="007A7EC6">
      <w:start w:val="1"/>
      <w:numFmt w:val="bullet"/>
      <w:lvlText w:val=""/>
      <w:lvlJc w:val="left"/>
      <w:pPr>
        <w:tabs>
          <w:tab w:val="num" w:pos="3620"/>
        </w:tabs>
        <w:ind w:left="3620" w:hanging="360"/>
      </w:pPr>
      <w:rPr>
        <w:rFonts w:ascii="Wingdings" w:hAnsi="Wingdings" w:hint="default"/>
      </w:rPr>
    </w:lvl>
    <w:lvl w:ilvl="4" w:tplc="F97CBBB6">
      <w:start w:val="1"/>
      <w:numFmt w:val="bullet"/>
      <w:lvlText w:val=""/>
      <w:lvlJc w:val="left"/>
      <w:pPr>
        <w:tabs>
          <w:tab w:val="num" w:pos="4340"/>
        </w:tabs>
        <w:ind w:left="4340" w:hanging="360"/>
      </w:pPr>
      <w:rPr>
        <w:rFonts w:ascii="Wingdings" w:hAnsi="Wingdings" w:hint="default"/>
      </w:rPr>
    </w:lvl>
    <w:lvl w:ilvl="5" w:tplc="A79C9AF6">
      <w:start w:val="1"/>
      <w:numFmt w:val="bullet"/>
      <w:lvlText w:val=""/>
      <w:lvlJc w:val="left"/>
      <w:pPr>
        <w:tabs>
          <w:tab w:val="num" w:pos="5060"/>
        </w:tabs>
        <w:ind w:left="5060" w:hanging="360"/>
      </w:pPr>
      <w:rPr>
        <w:rFonts w:ascii="Wingdings" w:hAnsi="Wingdings" w:hint="default"/>
      </w:rPr>
    </w:lvl>
    <w:lvl w:ilvl="6" w:tplc="71D8CEA0">
      <w:start w:val="1"/>
      <w:numFmt w:val="bullet"/>
      <w:lvlText w:val=""/>
      <w:lvlJc w:val="left"/>
      <w:pPr>
        <w:tabs>
          <w:tab w:val="num" w:pos="5780"/>
        </w:tabs>
        <w:ind w:left="5780" w:hanging="360"/>
      </w:pPr>
      <w:rPr>
        <w:rFonts w:ascii="Wingdings" w:hAnsi="Wingdings" w:hint="default"/>
      </w:rPr>
    </w:lvl>
    <w:lvl w:ilvl="7" w:tplc="5A04D12C">
      <w:start w:val="1"/>
      <w:numFmt w:val="bullet"/>
      <w:lvlText w:val=""/>
      <w:lvlJc w:val="left"/>
      <w:pPr>
        <w:tabs>
          <w:tab w:val="num" w:pos="6500"/>
        </w:tabs>
        <w:ind w:left="6500" w:hanging="360"/>
      </w:pPr>
      <w:rPr>
        <w:rFonts w:ascii="Wingdings" w:hAnsi="Wingdings" w:hint="default"/>
      </w:rPr>
    </w:lvl>
    <w:lvl w:ilvl="8" w:tplc="4306B18A">
      <w:start w:val="1"/>
      <w:numFmt w:val="bullet"/>
      <w:lvlText w:val=""/>
      <w:lvlJc w:val="left"/>
      <w:pPr>
        <w:tabs>
          <w:tab w:val="num" w:pos="7220"/>
        </w:tabs>
        <w:ind w:left="7220" w:hanging="360"/>
      </w:pPr>
      <w:rPr>
        <w:rFonts w:ascii="Wingdings" w:hAnsi="Wingdings" w:hint="default"/>
      </w:rPr>
    </w:lvl>
  </w:abstractNum>
  <w:abstractNum w:abstractNumId="27">
    <w:nsid w:val="365B7CC0"/>
    <w:multiLevelType w:val="multilevel"/>
    <w:tmpl w:val="5A2A7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76D0FCE"/>
    <w:multiLevelType w:val="hybridMultilevel"/>
    <w:tmpl w:val="11C63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nsid w:val="3E8D74B8"/>
    <w:multiLevelType w:val="multilevel"/>
    <w:tmpl w:val="02085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3F480074"/>
    <w:multiLevelType w:val="hybridMultilevel"/>
    <w:tmpl w:val="3370B446"/>
    <w:lvl w:ilvl="0" w:tplc="A95E2F5C">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3F4A4771"/>
    <w:multiLevelType w:val="multilevel"/>
    <w:tmpl w:val="17465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3FD10295"/>
    <w:multiLevelType w:val="hybridMultilevel"/>
    <w:tmpl w:val="323A5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217FC8"/>
    <w:multiLevelType w:val="multilevel"/>
    <w:tmpl w:val="D790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2614D9E"/>
    <w:multiLevelType w:val="hybridMultilevel"/>
    <w:tmpl w:val="9BF8ED9E"/>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430C73A7"/>
    <w:multiLevelType w:val="multilevel"/>
    <w:tmpl w:val="29F0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4593646E"/>
    <w:multiLevelType w:val="multilevel"/>
    <w:tmpl w:val="47922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6184C1E"/>
    <w:multiLevelType w:val="multilevel"/>
    <w:tmpl w:val="5394F080"/>
    <w:lvl w:ilvl="0">
      <w:start w:val="1"/>
      <w:numFmt w:val="upperRoman"/>
      <w:lvlText w:val="%1."/>
      <w:lvlJc w:val="left"/>
      <w:pPr>
        <w:ind w:left="1080" w:hanging="72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46253551"/>
    <w:multiLevelType w:val="multilevel"/>
    <w:tmpl w:val="7A28F008"/>
    <w:lvl w:ilvl="0">
      <w:start w:val="1"/>
      <w:numFmt w:val="upperRoman"/>
      <w:lvlText w:val="%1."/>
      <w:lvlJc w:val="left"/>
      <w:pPr>
        <w:ind w:left="1080" w:hanging="72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nsid w:val="484A7124"/>
    <w:multiLevelType w:val="hybridMultilevel"/>
    <w:tmpl w:val="62ACF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B745DF7"/>
    <w:multiLevelType w:val="hybridMultilevel"/>
    <w:tmpl w:val="5420A3A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284538"/>
    <w:multiLevelType w:val="hybridMultilevel"/>
    <w:tmpl w:val="4A56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1C11765"/>
    <w:multiLevelType w:val="multilevel"/>
    <w:tmpl w:val="6F600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53244C71"/>
    <w:multiLevelType w:val="multilevel"/>
    <w:tmpl w:val="A8960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81B3D81"/>
    <w:multiLevelType w:val="multilevel"/>
    <w:tmpl w:val="6340E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8241821"/>
    <w:multiLevelType w:val="multilevel"/>
    <w:tmpl w:val="DD2C8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58D64ABC"/>
    <w:multiLevelType w:val="multilevel"/>
    <w:tmpl w:val="C0EA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B383D98"/>
    <w:multiLevelType w:val="multilevel"/>
    <w:tmpl w:val="7F7C5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BF755BD"/>
    <w:multiLevelType w:val="multilevel"/>
    <w:tmpl w:val="F8DA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D5E2D5C"/>
    <w:multiLevelType w:val="multilevel"/>
    <w:tmpl w:val="C6C61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5E0C4E96"/>
    <w:multiLevelType w:val="hybridMultilevel"/>
    <w:tmpl w:val="3D52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01303C"/>
    <w:multiLevelType w:val="hybridMultilevel"/>
    <w:tmpl w:val="319E0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31E50CE"/>
    <w:multiLevelType w:val="multilevel"/>
    <w:tmpl w:val="26DC4C04"/>
    <w:lvl w:ilvl="0">
      <w:start w:val="1"/>
      <w:numFmt w:val="decimal"/>
      <w:lvlText w:val="%1."/>
      <w:lvlJc w:val="left"/>
      <w:pPr>
        <w:ind w:left="927" w:hanging="360"/>
      </w:pPr>
      <w:rPr>
        <w:rFonts w:cs="Times New Roman" w:hint="default"/>
        <w:b w:val="0"/>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287" w:hanging="720"/>
      </w:pPr>
      <w:rPr>
        <w:rFonts w:cs="Times New Roman" w:hint="default"/>
        <w:b/>
      </w:rPr>
    </w:lvl>
    <w:lvl w:ilvl="3">
      <w:start w:val="1"/>
      <w:numFmt w:val="decimal"/>
      <w:isLgl/>
      <w:lvlText w:val="%1.%2.%3.%4."/>
      <w:lvlJc w:val="left"/>
      <w:pPr>
        <w:ind w:left="1287" w:hanging="720"/>
      </w:pPr>
      <w:rPr>
        <w:rFonts w:cs="Times New Roman" w:hint="default"/>
        <w:b/>
      </w:rPr>
    </w:lvl>
    <w:lvl w:ilvl="4">
      <w:start w:val="1"/>
      <w:numFmt w:val="decimal"/>
      <w:isLgl/>
      <w:lvlText w:val="%1.%2.%3.%4.%5."/>
      <w:lvlJc w:val="left"/>
      <w:pPr>
        <w:ind w:left="1647" w:hanging="1080"/>
      </w:pPr>
      <w:rPr>
        <w:rFonts w:cs="Times New Roman" w:hint="default"/>
        <w:b/>
      </w:rPr>
    </w:lvl>
    <w:lvl w:ilvl="5">
      <w:start w:val="1"/>
      <w:numFmt w:val="decimal"/>
      <w:isLgl/>
      <w:lvlText w:val="%1.%2.%3.%4.%5.%6."/>
      <w:lvlJc w:val="left"/>
      <w:pPr>
        <w:ind w:left="1647" w:hanging="1080"/>
      </w:pPr>
      <w:rPr>
        <w:rFonts w:cs="Times New Roman" w:hint="default"/>
        <w:b/>
      </w:rPr>
    </w:lvl>
    <w:lvl w:ilvl="6">
      <w:start w:val="1"/>
      <w:numFmt w:val="decimal"/>
      <w:isLgl/>
      <w:lvlText w:val="%1.%2.%3.%4.%5.%6.%7."/>
      <w:lvlJc w:val="left"/>
      <w:pPr>
        <w:ind w:left="2007" w:hanging="1440"/>
      </w:pPr>
      <w:rPr>
        <w:rFonts w:cs="Times New Roman" w:hint="default"/>
        <w:b/>
      </w:rPr>
    </w:lvl>
    <w:lvl w:ilvl="7">
      <w:start w:val="1"/>
      <w:numFmt w:val="decimal"/>
      <w:isLgl/>
      <w:lvlText w:val="%1.%2.%3.%4.%5.%6.%7.%8."/>
      <w:lvlJc w:val="left"/>
      <w:pPr>
        <w:ind w:left="2007" w:hanging="1440"/>
      </w:pPr>
      <w:rPr>
        <w:rFonts w:cs="Times New Roman" w:hint="default"/>
        <w:b/>
      </w:rPr>
    </w:lvl>
    <w:lvl w:ilvl="8">
      <w:start w:val="1"/>
      <w:numFmt w:val="decimal"/>
      <w:isLgl/>
      <w:lvlText w:val="%1.%2.%3.%4.%5.%6.%7.%8.%9."/>
      <w:lvlJc w:val="left"/>
      <w:pPr>
        <w:ind w:left="2367" w:hanging="1800"/>
      </w:pPr>
      <w:rPr>
        <w:rFonts w:cs="Times New Roman" w:hint="default"/>
        <w:b/>
      </w:rPr>
    </w:lvl>
  </w:abstractNum>
  <w:abstractNum w:abstractNumId="55">
    <w:nsid w:val="63F02C31"/>
    <w:multiLevelType w:val="multilevel"/>
    <w:tmpl w:val="2280F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65DB52BA"/>
    <w:multiLevelType w:val="hybridMultilevel"/>
    <w:tmpl w:val="C868D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D35EE6"/>
    <w:multiLevelType w:val="hybridMultilevel"/>
    <w:tmpl w:val="B54E16E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135CAC"/>
    <w:multiLevelType w:val="hybridMultilevel"/>
    <w:tmpl w:val="EA94E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C675E2"/>
    <w:multiLevelType w:val="hybridMultilevel"/>
    <w:tmpl w:val="5DA2A9D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CB1110F"/>
    <w:multiLevelType w:val="multilevel"/>
    <w:tmpl w:val="3EEA095A"/>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1">
    <w:nsid w:val="6F876720"/>
    <w:multiLevelType w:val="multilevel"/>
    <w:tmpl w:val="1FE60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1726A30"/>
    <w:multiLevelType w:val="multilevel"/>
    <w:tmpl w:val="E61E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42219E9"/>
    <w:multiLevelType w:val="hybridMultilevel"/>
    <w:tmpl w:val="4C5CEC1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4CF7C16"/>
    <w:multiLevelType w:val="hybridMultilevel"/>
    <w:tmpl w:val="5F04A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8BC2977"/>
    <w:multiLevelType w:val="multilevel"/>
    <w:tmpl w:val="C86A1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7A1A146B"/>
    <w:multiLevelType w:val="multilevel"/>
    <w:tmpl w:val="24B6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7A696805"/>
    <w:multiLevelType w:val="multilevel"/>
    <w:tmpl w:val="AEEC1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7DCF2F9C"/>
    <w:multiLevelType w:val="multilevel"/>
    <w:tmpl w:val="7F38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7F9F3B8E"/>
    <w:multiLevelType w:val="multilevel"/>
    <w:tmpl w:val="ED78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
  </w:num>
  <w:num w:numId="3">
    <w:abstractNumId w:val="35"/>
  </w:num>
  <w:num w:numId="4">
    <w:abstractNumId w:val="29"/>
  </w:num>
  <w:num w:numId="5">
    <w:abstractNumId w:val="52"/>
  </w:num>
  <w:num w:numId="6">
    <w:abstractNumId w:val="38"/>
  </w:num>
  <w:num w:numId="7">
    <w:abstractNumId w:val="9"/>
  </w:num>
  <w:num w:numId="8">
    <w:abstractNumId w:val="33"/>
  </w:num>
  <w:num w:numId="9">
    <w:abstractNumId w:val="40"/>
  </w:num>
  <w:num w:numId="10">
    <w:abstractNumId w:val="56"/>
  </w:num>
  <w:num w:numId="11">
    <w:abstractNumId w:val="53"/>
  </w:num>
  <w:num w:numId="12">
    <w:abstractNumId w:val="42"/>
  </w:num>
  <w:num w:numId="13">
    <w:abstractNumId w:val="6"/>
  </w:num>
  <w:num w:numId="14">
    <w:abstractNumId w:val="51"/>
  </w:num>
  <w:num w:numId="15">
    <w:abstractNumId w:val="28"/>
  </w:num>
  <w:num w:numId="16">
    <w:abstractNumId w:val="25"/>
  </w:num>
  <w:num w:numId="17">
    <w:abstractNumId w:val="58"/>
  </w:num>
  <w:num w:numId="18">
    <w:abstractNumId w:val="64"/>
  </w:num>
  <w:num w:numId="19">
    <w:abstractNumId w:val="20"/>
  </w:num>
  <w:num w:numId="20">
    <w:abstractNumId w:val="59"/>
  </w:num>
  <w:num w:numId="21">
    <w:abstractNumId w:val="54"/>
  </w:num>
  <w:num w:numId="22">
    <w:abstractNumId w:val="1"/>
  </w:num>
  <w:num w:numId="23">
    <w:abstractNumId w:val="18"/>
  </w:num>
  <w:num w:numId="24">
    <w:abstractNumId w:val="41"/>
  </w:num>
  <w:num w:numId="25">
    <w:abstractNumId w:val="57"/>
  </w:num>
  <w:num w:numId="26">
    <w:abstractNumId w:val="63"/>
  </w:num>
  <w:num w:numId="27">
    <w:abstractNumId w:val="60"/>
  </w:num>
  <w:num w:numId="28">
    <w:abstractNumId w:val="16"/>
  </w:num>
  <w:num w:numId="29">
    <w:abstractNumId w:val="2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4"/>
  </w:num>
  <w:num w:numId="33">
    <w:abstractNumId w:val="11"/>
  </w:num>
  <w:num w:numId="34">
    <w:abstractNumId w:val="24"/>
  </w:num>
  <w:num w:numId="35">
    <w:abstractNumId w:val="65"/>
  </w:num>
  <w:num w:numId="36">
    <w:abstractNumId w:val="68"/>
  </w:num>
  <w:num w:numId="37">
    <w:abstractNumId w:val="61"/>
  </w:num>
  <w:num w:numId="38">
    <w:abstractNumId w:val="32"/>
  </w:num>
  <w:num w:numId="39">
    <w:abstractNumId w:val="8"/>
  </w:num>
  <w:num w:numId="40">
    <w:abstractNumId w:val="7"/>
  </w:num>
  <w:num w:numId="41">
    <w:abstractNumId w:val="4"/>
  </w:num>
  <w:num w:numId="42">
    <w:abstractNumId w:val="62"/>
  </w:num>
  <w:num w:numId="43">
    <w:abstractNumId w:val="19"/>
  </w:num>
  <w:num w:numId="44">
    <w:abstractNumId w:val="46"/>
  </w:num>
  <w:num w:numId="45">
    <w:abstractNumId w:val="47"/>
  </w:num>
  <w:num w:numId="46">
    <w:abstractNumId w:val="5"/>
  </w:num>
  <w:num w:numId="47">
    <w:abstractNumId w:val="13"/>
  </w:num>
  <w:num w:numId="48">
    <w:abstractNumId w:val="69"/>
  </w:num>
  <w:num w:numId="49">
    <w:abstractNumId w:val="27"/>
  </w:num>
  <w:num w:numId="50">
    <w:abstractNumId w:val="17"/>
  </w:num>
  <w:num w:numId="51">
    <w:abstractNumId w:val="36"/>
  </w:num>
  <w:num w:numId="52">
    <w:abstractNumId w:val="15"/>
  </w:num>
  <w:num w:numId="53">
    <w:abstractNumId w:val="22"/>
  </w:num>
  <w:num w:numId="54">
    <w:abstractNumId w:val="43"/>
  </w:num>
  <w:num w:numId="55">
    <w:abstractNumId w:val="66"/>
  </w:num>
  <w:num w:numId="56">
    <w:abstractNumId w:val="50"/>
  </w:num>
  <w:num w:numId="57">
    <w:abstractNumId w:val="55"/>
  </w:num>
  <w:num w:numId="58">
    <w:abstractNumId w:val="0"/>
  </w:num>
  <w:num w:numId="59">
    <w:abstractNumId w:val="37"/>
  </w:num>
  <w:num w:numId="60">
    <w:abstractNumId w:val="10"/>
  </w:num>
  <w:num w:numId="61">
    <w:abstractNumId w:val="45"/>
  </w:num>
  <w:num w:numId="62">
    <w:abstractNumId w:val="14"/>
  </w:num>
  <w:num w:numId="63">
    <w:abstractNumId w:val="3"/>
  </w:num>
  <w:num w:numId="64">
    <w:abstractNumId w:val="44"/>
  </w:num>
  <w:num w:numId="65">
    <w:abstractNumId w:val="49"/>
  </w:num>
  <w:num w:numId="66">
    <w:abstractNumId w:val="30"/>
  </w:num>
  <w:num w:numId="67">
    <w:abstractNumId w:val="21"/>
  </w:num>
  <w:num w:numId="68">
    <w:abstractNumId w:val="67"/>
  </w:num>
  <w:num w:numId="69">
    <w:abstractNumId w:val="48"/>
  </w:num>
  <w:num w:numId="70">
    <w:abstractNumId w:val="1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36861"/>
    <w:rsid w:val="00003714"/>
    <w:rsid w:val="00004214"/>
    <w:rsid w:val="00031B57"/>
    <w:rsid w:val="000357D1"/>
    <w:rsid w:val="0005199C"/>
    <w:rsid w:val="000836C8"/>
    <w:rsid w:val="000A6ADD"/>
    <w:rsid w:val="000B2800"/>
    <w:rsid w:val="000C4B50"/>
    <w:rsid w:val="000F3F0C"/>
    <w:rsid w:val="00147276"/>
    <w:rsid w:val="00163E31"/>
    <w:rsid w:val="001B2A46"/>
    <w:rsid w:val="001C677D"/>
    <w:rsid w:val="002049A1"/>
    <w:rsid w:val="00224684"/>
    <w:rsid w:val="00235181"/>
    <w:rsid w:val="00242A44"/>
    <w:rsid w:val="0027089A"/>
    <w:rsid w:val="00282CEC"/>
    <w:rsid w:val="002C1BC7"/>
    <w:rsid w:val="002D1344"/>
    <w:rsid w:val="002D4446"/>
    <w:rsid w:val="002F4816"/>
    <w:rsid w:val="003128BA"/>
    <w:rsid w:val="00322B96"/>
    <w:rsid w:val="003514F6"/>
    <w:rsid w:val="0035617D"/>
    <w:rsid w:val="0035784A"/>
    <w:rsid w:val="003B1CDC"/>
    <w:rsid w:val="003C604B"/>
    <w:rsid w:val="003C63EE"/>
    <w:rsid w:val="003D74BD"/>
    <w:rsid w:val="004025BE"/>
    <w:rsid w:val="00417281"/>
    <w:rsid w:val="00417D9E"/>
    <w:rsid w:val="004223E5"/>
    <w:rsid w:val="0043226B"/>
    <w:rsid w:val="004331F0"/>
    <w:rsid w:val="00440B6A"/>
    <w:rsid w:val="00440F93"/>
    <w:rsid w:val="004628BC"/>
    <w:rsid w:val="004903AE"/>
    <w:rsid w:val="004A0400"/>
    <w:rsid w:val="004A20E1"/>
    <w:rsid w:val="004E0611"/>
    <w:rsid w:val="004E2E68"/>
    <w:rsid w:val="004E5EB2"/>
    <w:rsid w:val="004F559A"/>
    <w:rsid w:val="00504155"/>
    <w:rsid w:val="00506C06"/>
    <w:rsid w:val="00521FED"/>
    <w:rsid w:val="00537CD4"/>
    <w:rsid w:val="00551934"/>
    <w:rsid w:val="00555D79"/>
    <w:rsid w:val="00555FF7"/>
    <w:rsid w:val="00571F6D"/>
    <w:rsid w:val="0058460F"/>
    <w:rsid w:val="00597D68"/>
    <w:rsid w:val="005B693E"/>
    <w:rsid w:val="005F51D1"/>
    <w:rsid w:val="00601DBD"/>
    <w:rsid w:val="006041B9"/>
    <w:rsid w:val="00605F4A"/>
    <w:rsid w:val="0061505F"/>
    <w:rsid w:val="00624209"/>
    <w:rsid w:val="00627826"/>
    <w:rsid w:val="00656ACE"/>
    <w:rsid w:val="006700EB"/>
    <w:rsid w:val="006753CF"/>
    <w:rsid w:val="00694D4C"/>
    <w:rsid w:val="006A2043"/>
    <w:rsid w:val="006A4AD4"/>
    <w:rsid w:val="006D3962"/>
    <w:rsid w:val="006F34B8"/>
    <w:rsid w:val="007039B8"/>
    <w:rsid w:val="00710E16"/>
    <w:rsid w:val="007268E8"/>
    <w:rsid w:val="007504BD"/>
    <w:rsid w:val="00750A35"/>
    <w:rsid w:val="00762EA7"/>
    <w:rsid w:val="00775188"/>
    <w:rsid w:val="007851AF"/>
    <w:rsid w:val="007A5EB1"/>
    <w:rsid w:val="007B548B"/>
    <w:rsid w:val="007C7CCD"/>
    <w:rsid w:val="007D1260"/>
    <w:rsid w:val="007E1E1C"/>
    <w:rsid w:val="00803CCF"/>
    <w:rsid w:val="00807851"/>
    <w:rsid w:val="008232C4"/>
    <w:rsid w:val="0083224B"/>
    <w:rsid w:val="0086788B"/>
    <w:rsid w:val="00870049"/>
    <w:rsid w:val="0087672D"/>
    <w:rsid w:val="00882BCC"/>
    <w:rsid w:val="008949C5"/>
    <w:rsid w:val="008A3DDC"/>
    <w:rsid w:val="008A7B0A"/>
    <w:rsid w:val="008C5B99"/>
    <w:rsid w:val="008D048F"/>
    <w:rsid w:val="00910360"/>
    <w:rsid w:val="0091400B"/>
    <w:rsid w:val="00914F69"/>
    <w:rsid w:val="00922C38"/>
    <w:rsid w:val="00933378"/>
    <w:rsid w:val="00943302"/>
    <w:rsid w:val="009572F6"/>
    <w:rsid w:val="00966D68"/>
    <w:rsid w:val="009762D9"/>
    <w:rsid w:val="009B5A76"/>
    <w:rsid w:val="00A13F98"/>
    <w:rsid w:val="00A25D9E"/>
    <w:rsid w:val="00A3736C"/>
    <w:rsid w:val="00A44FE1"/>
    <w:rsid w:val="00A46EDB"/>
    <w:rsid w:val="00A65B83"/>
    <w:rsid w:val="00A71890"/>
    <w:rsid w:val="00AB4C40"/>
    <w:rsid w:val="00AB5C9F"/>
    <w:rsid w:val="00AC14BF"/>
    <w:rsid w:val="00AC2293"/>
    <w:rsid w:val="00AC43EE"/>
    <w:rsid w:val="00AC4EA1"/>
    <w:rsid w:val="00AD6E33"/>
    <w:rsid w:val="00B00BE9"/>
    <w:rsid w:val="00B0690E"/>
    <w:rsid w:val="00B44BD0"/>
    <w:rsid w:val="00B638C7"/>
    <w:rsid w:val="00B80252"/>
    <w:rsid w:val="00B92A0A"/>
    <w:rsid w:val="00B95E96"/>
    <w:rsid w:val="00B972C5"/>
    <w:rsid w:val="00BE2F89"/>
    <w:rsid w:val="00C117CE"/>
    <w:rsid w:val="00C26A82"/>
    <w:rsid w:val="00C30B8F"/>
    <w:rsid w:val="00C31E0E"/>
    <w:rsid w:val="00C37A2E"/>
    <w:rsid w:val="00C52297"/>
    <w:rsid w:val="00C7162E"/>
    <w:rsid w:val="00C932C7"/>
    <w:rsid w:val="00CA16C9"/>
    <w:rsid w:val="00CB3F7A"/>
    <w:rsid w:val="00D42F0A"/>
    <w:rsid w:val="00D512F7"/>
    <w:rsid w:val="00D5673E"/>
    <w:rsid w:val="00D6501C"/>
    <w:rsid w:val="00D74C80"/>
    <w:rsid w:val="00D7553E"/>
    <w:rsid w:val="00D8333A"/>
    <w:rsid w:val="00D95C74"/>
    <w:rsid w:val="00DC677A"/>
    <w:rsid w:val="00DC6E23"/>
    <w:rsid w:val="00DD5EFD"/>
    <w:rsid w:val="00DE3A0C"/>
    <w:rsid w:val="00DF60AA"/>
    <w:rsid w:val="00E15C20"/>
    <w:rsid w:val="00E16160"/>
    <w:rsid w:val="00E43C1E"/>
    <w:rsid w:val="00E45EFC"/>
    <w:rsid w:val="00E54402"/>
    <w:rsid w:val="00E61B2D"/>
    <w:rsid w:val="00E97181"/>
    <w:rsid w:val="00EB090A"/>
    <w:rsid w:val="00ED2748"/>
    <w:rsid w:val="00F03F74"/>
    <w:rsid w:val="00F05E3C"/>
    <w:rsid w:val="00F0731E"/>
    <w:rsid w:val="00F26BBB"/>
    <w:rsid w:val="00F30BB9"/>
    <w:rsid w:val="00F36861"/>
    <w:rsid w:val="00F44623"/>
    <w:rsid w:val="00F63822"/>
    <w:rsid w:val="00FA0BCC"/>
    <w:rsid w:val="00FA3B75"/>
    <w:rsid w:val="00FA65F0"/>
    <w:rsid w:val="00FC1E53"/>
    <w:rsid w:val="00FC4348"/>
    <w:rsid w:val="00FC71EF"/>
    <w:rsid w:val="00FE42B9"/>
    <w:rsid w:val="00FF4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86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368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36861"/>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F36861"/>
    <w:rPr>
      <w:rFonts w:cs="Times New Roman"/>
    </w:rPr>
  </w:style>
  <w:style w:type="paragraph" w:styleId="a6">
    <w:name w:val="Balloon Text"/>
    <w:basedOn w:val="a"/>
    <w:link w:val="a7"/>
    <w:uiPriority w:val="99"/>
    <w:semiHidden/>
    <w:rsid w:val="007039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7039B8"/>
    <w:rPr>
      <w:rFonts w:ascii="Tahoma" w:hAnsi="Tahoma" w:cs="Tahoma"/>
      <w:sz w:val="16"/>
      <w:szCs w:val="16"/>
    </w:rPr>
  </w:style>
  <w:style w:type="table" w:customStyle="1" w:styleId="1">
    <w:name w:val="Сетка таблицы1"/>
    <w:uiPriority w:val="99"/>
    <w:rsid w:val="00C31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31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0357D1"/>
    <w:pPr>
      <w:ind w:left="720"/>
      <w:contextualSpacing/>
    </w:pPr>
  </w:style>
  <w:style w:type="paragraph" w:styleId="a9">
    <w:name w:val="No Spacing"/>
    <w:link w:val="aa"/>
    <w:uiPriority w:val="99"/>
    <w:qFormat/>
    <w:rsid w:val="00417281"/>
    <w:rPr>
      <w:lang w:eastAsia="en-US"/>
    </w:rPr>
  </w:style>
  <w:style w:type="table" w:customStyle="1" w:styleId="3">
    <w:name w:val="Сетка таблицы3"/>
    <w:uiPriority w:val="99"/>
    <w:rsid w:val="004903A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iPriority w:val="99"/>
    <w:qFormat/>
    <w:rsid w:val="007D1260"/>
    <w:pPr>
      <w:spacing w:after="0" w:line="240" w:lineRule="auto"/>
    </w:pPr>
    <w:rPr>
      <w:rFonts w:ascii="Times New Roman" w:eastAsia="Times New Roman" w:hAnsi="Times New Roman"/>
      <w:b/>
      <w:bCs/>
      <w:sz w:val="20"/>
      <w:szCs w:val="20"/>
      <w:lang w:eastAsia="ru-RU"/>
    </w:rPr>
  </w:style>
  <w:style w:type="character" w:customStyle="1" w:styleId="aa">
    <w:name w:val="Без интервала Знак"/>
    <w:basedOn w:val="a0"/>
    <w:link w:val="a9"/>
    <w:uiPriority w:val="99"/>
    <w:locked/>
    <w:rsid w:val="0027089A"/>
    <w:rPr>
      <w:rFonts w:cs="Times New Roman"/>
      <w:sz w:val="22"/>
      <w:szCs w:val="22"/>
      <w:lang w:val="ru-RU" w:eastAsia="en-US" w:bidi="ar-SA"/>
    </w:rPr>
  </w:style>
  <w:style w:type="character" w:styleId="ac">
    <w:name w:val="Hyperlink"/>
    <w:basedOn w:val="a0"/>
    <w:uiPriority w:val="99"/>
    <w:rsid w:val="002D1344"/>
    <w:rPr>
      <w:rFonts w:cs="Times New Roman"/>
      <w:color w:val="0000FF"/>
      <w:u w:val="single"/>
    </w:rPr>
  </w:style>
  <w:style w:type="paragraph" w:customStyle="1" w:styleId="c9">
    <w:name w:val="c9"/>
    <w:basedOn w:val="a"/>
    <w:uiPriority w:val="99"/>
    <w:rsid w:val="00AC14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AC14BF"/>
    <w:rPr>
      <w:rFonts w:cs="Times New Roman"/>
    </w:rPr>
  </w:style>
  <w:style w:type="paragraph" w:customStyle="1" w:styleId="c1">
    <w:name w:val="c1"/>
    <w:basedOn w:val="a"/>
    <w:uiPriority w:val="99"/>
    <w:rsid w:val="00AC14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uiPriority w:val="99"/>
    <w:rsid w:val="00AC14BF"/>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header"/>
    <w:basedOn w:val="a"/>
    <w:link w:val="ae"/>
    <w:uiPriority w:val="99"/>
    <w:rsid w:val="008D048F"/>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8D048F"/>
    <w:rPr>
      <w:rFonts w:cs="Times New Roman"/>
    </w:rPr>
  </w:style>
  <w:style w:type="table" w:customStyle="1" w:styleId="4">
    <w:name w:val="Сетка таблицы4"/>
    <w:uiPriority w:val="99"/>
    <w:rsid w:val="006753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uiPriority w:val="99"/>
    <w:rsid w:val="00F446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30">
    <w:name w:val="p530"/>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3">
    <w:name w:val="ft23"/>
    <w:basedOn w:val="a0"/>
    <w:uiPriority w:val="99"/>
    <w:rsid w:val="007851AF"/>
    <w:rPr>
      <w:rFonts w:cs="Times New Roman"/>
    </w:rPr>
  </w:style>
  <w:style w:type="character" w:customStyle="1" w:styleId="apple-converted-space">
    <w:name w:val="apple-converted-space"/>
    <w:basedOn w:val="a0"/>
    <w:uiPriority w:val="99"/>
    <w:rsid w:val="007851AF"/>
    <w:rPr>
      <w:rFonts w:cs="Times New Roman"/>
    </w:rPr>
  </w:style>
  <w:style w:type="paragraph" w:customStyle="1" w:styleId="p147">
    <w:name w:val="p147"/>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
    <w:name w:val="ft20"/>
    <w:basedOn w:val="a0"/>
    <w:uiPriority w:val="99"/>
    <w:rsid w:val="007851AF"/>
    <w:rPr>
      <w:rFonts w:cs="Times New Roman"/>
    </w:rPr>
  </w:style>
  <w:style w:type="paragraph" w:customStyle="1" w:styleId="p388">
    <w:name w:val="p388"/>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
    <w:name w:val="p29"/>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4">
    <w:name w:val="ft24"/>
    <w:basedOn w:val="a0"/>
    <w:uiPriority w:val="99"/>
    <w:rsid w:val="007851AF"/>
    <w:rPr>
      <w:rFonts w:cs="Times New Roman"/>
    </w:rPr>
  </w:style>
  <w:style w:type="paragraph" w:customStyle="1" w:styleId="p30">
    <w:name w:val="p30"/>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
    <w:name w:val="p33"/>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8">
    <w:name w:val="p248"/>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9">
    <w:name w:val="ft9"/>
    <w:basedOn w:val="a0"/>
    <w:uiPriority w:val="99"/>
    <w:rsid w:val="007851AF"/>
    <w:rPr>
      <w:rFonts w:cs="Times New Roman"/>
    </w:rPr>
  </w:style>
  <w:style w:type="paragraph" w:customStyle="1" w:styleId="tb">
    <w:name w:val="tb"/>
    <w:basedOn w:val="a"/>
    <w:uiPriority w:val="99"/>
    <w:rsid w:val="00147276"/>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rmal (Web)"/>
    <w:basedOn w:val="a"/>
    <w:uiPriority w:val="99"/>
    <w:semiHidden/>
    <w:rsid w:val="00147276"/>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99"/>
    <w:qFormat/>
    <w:rsid w:val="004A20E1"/>
    <w:rPr>
      <w:rFonts w:cs="Times New Roman"/>
      <w:b/>
      <w:bCs/>
    </w:rPr>
  </w:style>
  <w:style w:type="paragraph" w:customStyle="1" w:styleId="10">
    <w:name w:val="Абзац списка1"/>
    <w:basedOn w:val="a"/>
    <w:uiPriority w:val="99"/>
    <w:rsid w:val="00803CCF"/>
    <w:pPr>
      <w:spacing w:after="160" w:line="256" w:lineRule="auto"/>
      <w:ind w:left="720"/>
      <w:contextualSpacing/>
      <w:jc w:val="both"/>
    </w:pPr>
    <w:rPr>
      <w:rFonts w:eastAsia="Times New Roman"/>
    </w:rPr>
  </w:style>
  <w:style w:type="paragraph" w:customStyle="1" w:styleId="af1">
    <w:name w:val="Содержимое таблицы"/>
    <w:basedOn w:val="a"/>
    <w:uiPriority w:val="99"/>
    <w:rsid w:val="00D5673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966475088">
      <w:marLeft w:val="0"/>
      <w:marRight w:val="0"/>
      <w:marTop w:val="0"/>
      <w:marBottom w:val="0"/>
      <w:divBdr>
        <w:top w:val="none" w:sz="0" w:space="0" w:color="auto"/>
        <w:left w:val="none" w:sz="0" w:space="0" w:color="auto"/>
        <w:bottom w:val="none" w:sz="0" w:space="0" w:color="auto"/>
        <w:right w:val="none" w:sz="0" w:space="0" w:color="auto"/>
      </w:divBdr>
      <w:divsChild>
        <w:div w:id="966475113">
          <w:marLeft w:val="0"/>
          <w:marRight w:val="0"/>
          <w:marTop w:val="0"/>
          <w:marBottom w:val="0"/>
          <w:divBdr>
            <w:top w:val="none" w:sz="0" w:space="0" w:color="auto"/>
            <w:left w:val="none" w:sz="0" w:space="0" w:color="auto"/>
            <w:bottom w:val="none" w:sz="0" w:space="0" w:color="auto"/>
            <w:right w:val="none" w:sz="0" w:space="0" w:color="auto"/>
          </w:divBdr>
        </w:div>
      </w:divsChild>
    </w:div>
    <w:div w:id="966475089">
      <w:marLeft w:val="0"/>
      <w:marRight w:val="0"/>
      <w:marTop w:val="0"/>
      <w:marBottom w:val="0"/>
      <w:divBdr>
        <w:top w:val="none" w:sz="0" w:space="0" w:color="auto"/>
        <w:left w:val="none" w:sz="0" w:space="0" w:color="auto"/>
        <w:bottom w:val="none" w:sz="0" w:space="0" w:color="auto"/>
        <w:right w:val="none" w:sz="0" w:space="0" w:color="auto"/>
      </w:divBdr>
    </w:div>
    <w:div w:id="966475090">
      <w:marLeft w:val="0"/>
      <w:marRight w:val="0"/>
      <w:marTop w:val="0"/>
      <w:marBottom w:val="0"/>
      <w:divBdr>
        <w:top w:val="none" w:sz="0" w:space="0" w:color="auto"/>
        <w:left w:val="none" w:sz="0" w:space="0" w:color="auto"/>
        <w:bottom w:val="none" w:sz="0" w:space="0" w:color="auto"/>
        <w:right w:val="none" w:sz="0" w:space="0" w:color="auto"/>
      </w:divBdr>
      <w:divsChild>
        <w:div w:id="966475108">
          <w:marLeft w:val="0"/>
          <w:marRight w:val="0"/>
          <w:marTop w:val="0"/>
          <w:marBottom w:val="0"/>
          <w:divBdr>
            <w:top w:val="none" w:sz="0" w:space="0" w:color="auto"/>
            <w:left w:val="none" w:sz="0" w:space="0" w:color="auto"/>
            <w:bottom w:val="none" w:sz="0" w:space="0" w:color="auto"/>
            <w:right w:val="none" w:sz="0" w:space="0" w:color="auto"/>
          </w:divBdr>
        </w:div>
      </w:divsChild>
    </w:div>
    <w:div w:id="966475093">
      <w:marLeft w:val="0"/>
      <w:marRight w:val="0"/>
      <w:marTop w:val="0"/>
      <w:marBottom w:val="0"/>
      <w:divBdr>
        <w:top w:val="none" w:sz="0" w:space="0" w:color="auto"/>
        <w:left w:val="none" w:sz="0" w:space="0" w:color="auto"/>
        <w:bottom w:val="none" w:sz="0" w:space="0" w:color="auto"/>
        <w:right w:val="none" w:sz="0" w:space="0" w:color="auto"/>
      </w:divBdr>
      <w:divsChild>
        <w:div w:id="966475114">
          <w:marLeft w:val="0"/>
          <w:marRight w:val="0"/>
          <w:marTop w:val="0"/>
          <w:marBottom w:val="0"/>
          <w:divBdr>
            <w:top w:val="none" w:sz="0" w:space="0" w:color="auto"/>
            <w:left w:val="none" w:sz="0" w:space="0" w:color="auto"/>
            <w:bottom w:val="none" w:sz="0" w:space="0" w:color="auto"/>
            <w:right w:val="none" w:sz="0" w:space="0" w:color="auto"/>
          </w:divBdr>
        </w:div>
      </w:divsChild>
    </w:div>
    <w:div w:id="966475095">
      <w:marLeft w:val="0"/>
      <w:marRight w:val="0"/>
      <w:marTop w:val="0"/>
      <w:marBottom w:val="0"/>
      <w:divBdr>
        <w:top w:val="none" w:sz="0" w:space="0" w:color="auto"/>
        <w:left w:val="none" w:sz="0" w:space="0" w:color="auto"/>
        <w:bottom w:val="none" w:sz="0" w:space="0" w:color="auto"/>
        <w:right w:val="none" w:sz="0" w:space="0" w:color="auto"/>
      </w:divBdr>
      <w:divsChild>
        <w:div w:id="966475112">
          <w:marLeft w:val="0"/>
          <w:marRight w:val="0"/>
          <w:marTop w:val="15"/>
          <w:marBottom w:val="0"/>
          <w:divBdr>
            <w:top w:val="none" w:sz="0" w:space="0" w:color="auto"/>
            <w:left w:val="none" w:sz="0" w:space="0" w:color="auto"/>
            <w:bottom w:val="none" w:sz="0" w:space="0" w:color="auto"/>
            <w:right w:val="none" w:sz="0" w:space="0" w:color="auto"/>
          </w:divBdr>
        </w:div>
      </w:divsChild>
    </w:div>
    <w:div w:id="966475097">
      <w:marLeft w:val="0"/>
      <w:marRight w:val="0"/>
      <w:marTop w:val="0"/>
      <w:marBottom w:val="0"/>
      <w:divBdr>
        <w:top w:val="none" w:sz="0" w:space="0" w:color="auto"/>
        <w:left w:val="none" w:sz="0" w:space="0" w:color="auto"/>
        <w:bottom w:val="none" w:sz="0" w:space="0" w:color="auto"/>
        <w:right w:val="none" w:sz="0" w:space="0" w:color="auto"/>
      </w:divBdr>
      <w:divsChild>
        <w:div w:id="966475087">
          <w:marLeft w:val="0"/>
          <w:marRight w:val="0"/>
          <w:marTop w:val="150"/>
          <w:marBottom w:val="150"/>
          <w:divBdr>
            <w:top w:val="dashed" w:sz="6" w:space="0" w:color="787878"/>
            <w:left w:val="dashed" w:sz="6" w:space="0" w:color="787878"/>
            <w:bottom w:val="dashed" w:sz="6" w:space="0" w:color="787878"/>
            <w:right w:val="dashed" w:sz="6" w:space="0" w:color="787878"/>
          </w:divBdr>
          <w:divsChild>
            <w:div w:id="966475103">
              <w:marLeft w:val="0"/>
              <w:marRight w:val="0"/>
              <w:marTop w:val="0"/>
              <w:marBottom w:val="0"/>
              <w:divBdr>
                <w:top w:val="none" w:sz="0" w:space="0" w:color="auto"/>
                <w:left w:val="none" w:sz="0" w:space="0" w:color="auto"/>
                <w:bottom w:val="none" w:sz="0" w:space="0" w:color="auto"/>
                <w:right w:val="none" w:sz="0" w:space="0" w:color="auto"/>
              </w:divBdr>
            </w:div>
            <w:div w:id="966475105">
              <w:marLeft w:val="15"/>
              <w:marRight w:val="0"/>
              <w:marTop w:val="0"/>
              <w:marBottom w:val="0"/>
              <w:divBdr>
                <w:top w:val="none" w:sz="0" w:space="0" w:color="auto"/>
                <w:left w:val="none" w:sz="0" w:space="0" w:color="auto"/>
                <w:bottom w:val="none" w:sz="0" w:space="0" w:color="auto"/>
                <w:right w:val="none" w:sz="0" w:space="0" w:color="auto"/>
              </w:divBdr>
              <w:divsChild>
                <w:div w:id="966475098">
                  <w:marLeft w:val="0"/>
                  <w:marRight w:val="0"/>
                  <w:marTop w:val="0"/>
                  <w:marBottom w:val="0"/>
                  <w:divBdr>
                    <w:top w:val="none" w:sz="0" w:space="0" w:color="auto"/>
                    <w:left w:val="none" w:sz="0" w:space="0" w:color="auto"/>
                    <w:bottom w:val="none" w:sz="0" w:space="0" w:color="auto"/>
                    <w:right w:val="none" w:sz="0" w:space="0" w:color="auto"/>
                  </w:divBdr>
                </w:div>
                <w:div w:id="9664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5099">
          <w:marLeft w:val="0"/>
          <w:marRight w:val="0"/>
          <w:marTop w:val="150"/>
          <w:marBottom w:val="150"/>
          <w:divBdr>
            <w:top w:val="dashed" w:sz="6" w:space="0" w:color="787878"/>
            <w:left w:val="dashed" w:sz="6" w:space="0" w:color="787878"/>
            <w:bottom w:val="dashed" w:sz="6" w:space="0" w:color="787878"/>
            <w:right w:val="dashed" w:sz="6" w:space="0" w:color="787878"/>
          </w:divBdr>
          <w:divsChild>
            <w:div w:id="966475094">
              <w:marLeft w:val="15"/>
              <w:marRight w:val="0"/>
              <w:marTop w:val="0"/>
              <w:marBottom w:val="0"/>
              <w:divBdr>
                <w:top w:val="none" w:sz="0" w:space="0" w:color="auto"/>
                <w:left w:val="none" w:sz="0" w:space="0" w:color="auto"/>
                <w:bottom w:val="none" w:sz="0" w:space="0" w:color="auto"/>
                <w:right w:val="none" w:sz="0" w:space="0" w:color="auto"/>
              </w:divBdr>
              <w:divsChild>
                <w:div w:id="966475092">
                  <w:marLeft w:val="0"/>
                  <w:marRight w:val="0"/>
                  <w:marTop w:val="30"/>
                  <w:marBottom w:val="0"/>
                  <w:divBdr>
                    <w:top w:val="none" w:sz="0" w:space="0" w:color="auto"/>
                    <w:left w:val="none" w:sz="0" w:space="0" w:color="auto"/>
                    <w:bottom w:val="none" w:sz="0" w:space="0" w:color="auto"/>
                    <w:right w:val="none" w:sz="0" w:space="0" w:color="auto"/>
                  </w:divBdr>
                </w:div>
              </w:divsChild>
            </w:div>
            <w:div w:id="966475122">
              <w:marLeft w:val="0"/>
              <w:marRight w:val="0"/>
              <w:marTop w:val="0"/>
              <w:marBottom w:val="0"/>
              <w:divBdr>
                <w:top w:val="none" w:sz="0" w:space="0" w:color="auto"/>
                <w:left w:val="none" w:sz="0" w:space="0" w:color="auto"/>
                <w:bottom w:val="none" w:sz="0" w:space="0" w:color="auto"/>
                <w:right w:val="none" w:sz="0" w:space="0" w:color="auto"/>
              </w:divBdr>
            </w:div>
          </w:divsChild>
        </w:div>
        <w:div w:id="966475107">
          <w:marLeft w:val="0"/>
          <w:marRight w:val="0"/>
          <w:marTop w:val="150"/>
          <w:marBottom w:val="150"/>
          <w:divBdr>
            <w:top w:val="dashed" w:sz="6" w:space="0" w:color="787878"/>
            <w:left w:val="dashed" w:sz="6" w:space="0" w:color="787878"/>
            <w:bottom w:val="dashed" w:sz="6" w:space="0" w:color="787878"/>
            <w:right w:val="dashed" w:sz="6" w:space="0" w:color="787878"/>
          </w:divBdr>
          <w:divsChild>
            <w:div w:id="966475121">
              <w:marLeft w:val="15"/>
              <w:marRight w:val="0"/>
              <w:marTop w:val="0"/>
              <w:marBottom w:val="0"/>
              <w:divBdr>
                <w:top w:val="none" w:sz="0" w:space="0" w:color="auto"/>
                <w:left w:val="none" w:sz="0" w:space="0" w:color="auto"/>
                <w:bottom w:val="none" w:sz="0" w:space="0" w:color="auto"/>
                <w:right w:val="none" w:sz="0" w:space="0" w:color="auto"/>
              </w:divBdr>
              <w:divsChild>
                <w:div w:id="9664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75101">
      <w:marLeft w:val="0"/>
      <w:marRight w:val="0"/>
      <w:marTop w:val="0"/>
      <w:marBottom w:val="0"/>
      <w:divBdr>
        <w:top w:val="none" w:sz="0" w:space="0" w:color="auto"/>
        <w:left w:val="none" w:sz="0" w:space="0" w:color="auto"/>
        <w:bottom w:val="none" w:sz="0" w:space="0" w:color="auto"/>
        <w:right w:val="none" w:sz="0" w:space="0" w:color="auto"/>
      </w:divBdr>
    </w:div>
    <w:div w:id="966475106">
      <w:marLeft w:val="0"/>
      <w:marRight w:val="0"/>
      <w:marTop w:val="0"/>
      <w:marBottom w:val="0"/>
      <w:divBdr>
        <w:top w:val="none" w:sz="0" w:space="0" w:color="auto"/>
        <w:left w:val="none" w:sz="0" w:space="0" w:color="auto"/>
        <w:bottom w:val="none" w:sz="0" w:space="0" w:color="auto"/>
        <w:right w:val="none" w:sz="0" w:space="0" w:color="auto"/>
      </w:divBdr>
      <w:divsChild>
        <w:div w:id="966475109">
          <w:marLeft w:val="0"/>
          <w:marRight w:val="0"/>
          <w:marTop w:val="0"/>
          <w:marBottom w:val="0"/>
          <w:divBdr>
            <w:top w:val="none" w:sz="0" w:space="0" w:color="auto"/>
            <w:left w:val="none" w:sz="0" w:space="0" w:color="auto"/>
            <w:bottom w:val="none" w:sz="0" w:space="0" w:color="auto"/>
            <w:right w:val="none" w:sz="0" w:space="0" w:color="auto"/>
          </w:divBdr>
        </w:div>
      </w:divsChild>
    </w:div>
    <w:div w:id="966475110">
      <w:marLeft w:val="0"/>
      <w:marRight w:val="0"/>
      <w:marTop w:val="0"/>
      <w:marBottom w:val="0"/>
      <w:divBdr>
        <w:top w:val="none" w:sz="0" w:space="0" w:color="auto"/>
        <w:left w:val="none" w:sz="0" w:space="0" w:color="auto"/>
        <w:bottom w:val="none" w:sz="0" w:space="0" w:color="auto"/>
        <w:right w:val="none" w:sz="0" w:space="0" w:color="auto"/>
      </w:divBdr>
    </w:div>
    <w:div w:id="966475111">
      <w:marLeft w:val="0"/>
      <w:marRight w:val="0"/>
      <w:marTop w:val="0"/>
      <w:marBottom w:val="0"/>
      <w:divBdr>
        <w:top w:val="none" w:sz="0" w:space="0" w:color="auto"/>
        <w:left w:val="none" w:sz="0" w:space="0" w:color="auto"/>
        <w:bottom w:val="none" w:sz="0" w:space="0" w:color="auto"/>
        <w:right w:val="none" w:sz="0" w:space="0" w:color="auto"/>
      </w:divBdr>
    </w:div>
    <w:div w:id="966475116">
      <w:marLeft w:val="0"/>
      <w:marRight w:val="0"/>
      <w:marTop w:val="0"/>
      <w:marBottom w:val="0"/>
      <w:divBdr>
        <w:top w:val="none" w:sz="0" w:space="0" w:color="auto"/>
        <w:left w:val="none" w:sz="0" w:space="0" w:color="auto"/>
        <w:bottom w:val="none" w:sz="0" w:space="0" w:color="auto"/>
        <w:right w:val="none" w:sz="0" w:space="0" w:color="auto"/>
      </w:divBdr>
    </w:div>
    <w:div w:id="966475117">
      <w:marLeft w:val="0"/>
      <w:marRight w:val="0"/>
      <w:marTop w:val="0"/>
      <w:marBottom w:val="0"/>
      <w:divBdr>
        <w:top w:val="none" w:sz="0" w:space="0" w:color="auto"/>
        <w:left w:val="none" w:sz="0" w:space="0" w:color="auto"/>
        <w:bottom w:val="none" w:sz="0" w:space="0" w:color="auto"/>
        <w:right w:val="none" w:sz="0" w:space="0" w:color="auto"/>
      </w:divBdr>
    </w:div>
    <w:div w:id="966475118">
      <w:marLeft w:val="0"/>
      <w:marRight w:val="0"/>
      <w:marTop w:val="0"/>
      <w:marBottom w:val="0"/>
      <w:divBdr>
        <w:top w:val="none" w:sz="0" w:space="0" w:color="auto"/>
        <w:left w:val="none" w:sz="0" w:space="0" w:color="auto"/>
        <w:bottom w:val="none" w:sz="0" w:space="0" w:color="auto"/>
        <w:right w:val="none" w:sz="0" w:space="0" w:color="auto"/>
      </w:divBdr>
      <w:divsChild>
        <w:div w:id="966475100">
          <w:marLeft w:val="0"/>
          <w:marRight w:val="0"/>
          <w:marTop w:val="0"/>
          <w:marBottom w:val="0"/>
          <w:divBdr>
            <w:top w:val="none" w:sz="0" w:space="0" w:color="auto"/>
            <w:left w:val="none" w:sz="0" w:space="0" w:color="auto"/>
            <w:bottom w:val="none" w:sz="0" w:space="0" w:color="auto"/>
            <w:right w:val="none" w:sz="0" w:space="0" w:color="auto"/>
          </w:divBdr>
        </w:div>
      </w:divsChild>
    </w:div>
    <w:div w:id="966475119">
      <w:marLeft w:val="0"/>
      <w:marRight w:val="0"/>
      <w:marTop w:val="0"/>
      <w:marBottom w:val="0"/>
      <w:divBdr>
        <w:top w:val="none" w:sz="0" w:space="0" w:color="auto"/>
        <w:left w:val="none" w:sz="0" w:space="0" w:color="auto"/>
        <w:bottom w:val="none" w:sz="0" w:space="0" w:color="auto"/>
        <w:right w:val="none" w:sz="0" w:space="0" w:color="auto"/>
      </w:divBdr>
      <w:divsChild>
        <w:div w:id="966475102">
          <w:marLeft w:val="0"/>
          <w:marRight w:val="0"/>
          <w:marTop w:val="0"/>
          <w:marBottom w:val="0"/>
          <w:divBdr>
            <w:top w:val="none" w:sz="0" w:space="0" w:color="auto"/>
            <w:left w:val="none" w:sz="0" w:space="0" w:color="auto"/>
            <w:bottom w:val="none" w:sz="0" w:space="0" w:color="auto"/>
            <w:right w:val="none" w:sz="0" w:space="0" w:color="auto"/>
          </w:divBdr>
        </w:div>
      </w:divsChild>
    </w:div>
    <w:div w:id="966475120">
      <w:marLeft w:val="0"/>
      <w:marRight w:val="0"/>
      <w:marTop w:val="0"/>
      <w:marBottom w:val="0"/>
      <w:divBdr>
        <w:top w:val="none" w:sz="0" w:space="0" w:color="auto"/>
        <w:left w:val="none" w:sz="0" w:space="0" w:color="auto"/>
        <w:bottom w:val="none" w:sz="0" w:space="0" w:color="auto"/>
        <w:right w:val="none" w:sz="0" w:space="0" w:color="auto"/>
      </w:divBdr>
      <w:divsChild>
        <w:div w:id="966475091">
          <w:marLeft w:val="0"/>
          <w:marRight w:val="0"/>
          <w:marTop w:val="0"/>
          <w:marBottom w:val="0"/>
          <w:divBdr>
            <w:top w:val="none" w:sz="0" w:space="0" w:color="auto"/>
            <w:left w:val="none" w:sz="0" w:space="0" w:color="auto"/>
            <w:bottom w:val="none" w:sz="0" w:space="0" w:color="auto"/>
            <w:right w:val="none" w:sz="0" w:space="0" w:color="auto"/>
          </w:divBdr>
        </w:div>
      </w:divsChild>
    </w:div>
    <w:div w:id="966475123">
      <w:marLeft w:val="0"/>
      <w:marRight w:val="0"/>
      <w:marTop w:val="0"/>
      <w:marBottom w:val="0"/>
      <w:divBdr>
        <w:top w:val="none" w:sz="0" w:space="0" w:color="auto"/>
        <w:left w:val="none" w:sz="0" w:space="0" w:color="auto"/>
        <w:bottom w:val="none" w:sz="0" w:space="0" w:color="auto"/>
        <w:right w:val="none" w:sz="0" w:space="0" w:color="auto"/>
      </w:divBdr>
      <w:divsChild>
        <w:div w:id="96647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9EF9-82BF-4DD5-820C-5BA17857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50</Pages>
  <Words>17129</Words>
  <Characters>97639</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УПРАВЛЕНИЕ  ОБРАЗОВАНИЯ</vt:lpstr>
    </vt:vector>
  </TitlesOfParts>
  <Company>SPecialiST RePack</Company>
  <LinksUpToDate>false</LinksUpToDate>
  <CharactersWithSpaces>114539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dc:title>
  <dc:creator>Ира</dc:creator>
  <cp:lastModifiedBy>Витор</cp:lastModifiedBy>
  <cp:revision>30</cp:revision>
  <cp:lastPrinted>2017-10-08T16:54:00Z</cp:lastPrinted>
  <dcterms:created xsi:type="dcterms:W3CDTF">2020-03-02T15:36:00Z</dcterms:created>
  <dcterms:modified xsi:type="dcterms:W3CDTF">2021-08-28T09:54:00Z</dcterms:modified>
</cp:coreProperties>
</file>