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A1" w:rsidRDefault="00F330A1" w:rsidP="00F330A1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МБОУ Менделеевская школа – сад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Гацина</w:t>
      </w:r>
      <w:proofErr w:type="spellEnd"/>
      <w:r>
        <w:rPr>
          <w:b/>
          <w:bCs/>
          <w:color w:val="000000"/>
          <w:sz w:val="28"/>
          <w:szCs w:val="28"/>
        </w:rPr>
        <w:t xml:space="preserve"> Ю.В.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Конспект занятия по развитию речи в средней группе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Раздел «Развитие связной речи»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Рассматривание сюжетных картин(по выбору воспитателя)</w:t>
      </w:r>
      <w:r>
        <w:rPr>
          <w:b/>
          <w:bCs/>
          <w:color w:val="000000"/>
          <w:sz w:val="28"/>
          <w:szCs w:val="28"/>
        </w:rPr>
        <w:br/>
      </w:r>
    </w:p>
    <w:p w:rsidR="00F330A1" w:rsidRDefault="00F330A1" w:rsidP="00F330A1">
      <w:pPr>
        <w:pStyle w:val="a3"/>
        <w:spacing w:before="0" w:beforeAutospacing="0" w:after="0" w:afterAutospacing="0"/>
        <w:ind w:left="346" w:firstLine="709"/>
        <w:jc w:val="both"/>
      </w:pPr>
      <w:r>
        <w:rPr>
          <w:b/>
          <w:bCs/>
          <w:color w:val="000000"/>
          <w:sz w:val="28"/>
          <w:szCs w:val="28"/>
        </w:rPr>
        <w:t xml:space="preserve">Цель. </w:t>
      </w:r>
      <w:r>
        <w:rPr>
          <w:color w:val="000000"/>
          <w:sz w:val="28"/>
          <w:szCs w:val="28"/>
        </w:rPr>
        <w:t>Продолжать учить детей понимать сюжет картины, отвечать </w:t>
      </w:r>
    </w:p>
    <w:p w:rsidR="00F330A1" w:rsidRDefault="00F330A1" w:rsidP="00F330A1">
      <w:pPr>
        <w:pStyle w:val="a3"/>
        <w:spacing w:before="0" w:beforeAutospacing="0" w:after="0" w:afterAutospacing="0"/>
        <w:ind w:right="1387" w:firstLine="709"/>
        <w:jc w:val="both"/>
      </w:pPr>
      <w:r>
        <w:rPr>
          <w:color w:val="000000"/>
          <w:sz w:val="28"/>
          <w:szCs w:val="28"/>
        </w:rPr>
        <w:t>на вопросы и высказываться по поводу изображенного.</w:t>
      </w:r>
      <w:r>
        <w:rPr>
          <w:color w:val="000000"/>
          <w:sz w:val="28"/>
          <w:szCs w:val="28"/>
        </w:rPr>
        <w:br/>
      </w:r>
    </w:p>
    <w:p w:rsidR="00F330A1" w:rsidRDefault="00F330A1" w:rsidP="00F330A1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              Рассматривание картины «Дети играют в кубики»</w:t>
      </w:r>
      <w:r>
        <w:rPr>
          <w:b/>
          <w:bCs/>
          <w:color w:val="000000"/>
          <w:sz w:val="28"/>
          <w:szCs w:val="28"/>
        </w:rPr>
        <w:br/>
        <w:t xml:space="preserve">                                               Ход занятия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На столе педагога лежат строительные формы: кубы, кирпичики, ворота (арка).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Воспитатель предлагает вниманию детей картину «Дети играют в кубики» (авторы серии В. </w:t>
      </w:r>
      <w:proofErr w:type="spellStart"/>
      <w:r>
        <w:rPr>
          <w:color w:val="000000"/>
          <w:sz w:val="28"/>
          <w:szCs w:val="28"/>
        </w:rPr>
        <w:t>Езикеева</w:t>
      </w:r>
      <w:proofErr w:type="spellEnd"/>
      <w:r>
        <w:rPr>
          <w:color w:val="000000"/>
          <w:sz w:val="28"/>
          <w:szCs w:val="28"/>
        </w:rPr>
        <w:t xml:space="preserve"> и Е. </w:t>
      </w:r>
      <w:proofErr w:type="spellStart"/>
      <w:r>
        <w:rPr>
          <w:color w:val="000000"/>
          <w:sz w:val="28"/>
          <w:szCs w:val="28"/>
        </w:rPr>
        <w:t>Радина</w:t>
      </w:r>
      <w:proofErr w:type="spellEnd"/>
      <w:r>
        <w:rPr>
          <w:color w:val="000000"/>
          <w:sz w:val="28"/>
          <w:szCs w:val="28"/>
        </w:rPr>
        <w:t>). Он рассказывает, что изображено на картине. Объясняет: «Девочка сделала большие красивые ворота». Просит показать ворота, которые сделала девочка (вызывает 1 — 2 детей). Спрашивает, нравятся ли детям эти ворота, и предлагает кому-нибудь из детей построить такие же на столе. Воспитатель просит детей сравнить ворота, сделанные ребенком, с теми, что на картине, и дает образец высказывания. Дети повторяют: «Сверху ворота красные, а снизу желтые». (Хоровое и несколько индивидуальных высказываний.)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Воспитатель обращает внимание малышей на то, что мальчик (показывает) строит башню, и задает вопрос: «Что строит мальчик? (Хоровой и несколько индивидуальных ответов.)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А что, — интересуется педагог — везет мальчик в полосатой рубашке? </w:t>
      </w:r>
      <w:r>
        <w:rPr>
          <w:i/>
          <w:iCs/>
          <w:color w:val="000000"/>
          <w:sz w:val="28"/>
          <w:szCs w:val="28"/>
        </w:rPr>
        <w:t xml:space="preserve">(Машину. В машине — кубики.) </w:t>
      </w:r>
      <w:r>
        <w:rPr>
          <w:color w:val="000000"/>
          <w:sz w:val="28"/>
          <w:szCs w:val="28"/>
        </w:rPr>
        <w:t xml:space="preserve">Зачем мальчик в полосатой рубашке везет кубики? </w:t>
      </w:r>
      <w:r>
        <w:rPr>
          <w:i/>
          <w:iCs/>
          <w:color w:val="000000"/>
          <w:sz w:val="28"/>
          <w:szCs w:val="28"/>
        </w:rPr>
        <w:t xml:space="preserve">(Будет строить башню; отдаст ребятам...) </w:t>
      </w:r>
      <w:r>
        <w:rPr>
          <w:color w:val="000000"/>
          <w:sz w:val="28"/>
          <w:szCs w:val="28"/>
        </w:rPr>
        <w:t>Что еще вы видите на картине?» Выслушав ответы, он уточняет их, хвалит детей за наблюдательность.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заключение воспитатель рассказывает детям: «Хорошо играть в кубики, интересно! Мальчик в черных штанишках строит </w:t>
      </w:r>
      <w:r>
        <w:rPr>
          <w:i/>
          <w:iCs/>
          <w:color w:val="000000"/>
          <w:sz w:val="28"/>
          <w:szCs w:val="28"/>
        </w:rPr>
        <w:t xml:space="preserve">высокую башню. </w:t>
      </w:r>
      <w:r>
        <w:rPr>
          <w:color w:val="000000"/>
          <w:sz w:val="28"/>
          <w:szCs w:val="28"/>
        </w:rPr>
        <w:t xml:space="preserve">Красивая получилась башня! Снизу </w:t>
      </w:r>
      <w:r>
        <w:rPr>
          <w:i/>
          <w:iCs/>
          <w:color w:val="000000"/>
          <w:sz w:val="28"/>
          <w:szCs w:val="28"/>
        </w:rPr>
        <w:t xml:space="preserve">желтая, </w:t>
      </w:r>
      <w:r>
        <w:rPr>
          <w:color w:val="000000"/>
          <w:sz w:val="28"/>
          <w:szCs w:val="28"/>
        </w:rPr>
        <w:t xml:space="preserve">вершинка — острая, </w:t>
      </w:r>
      <w:r>
        <w:rPr>
          <w:i/>
          <w:iCs/>
          <w:color w:val="000000"/>
          <w:sz w:val="28"/>
          <w:szCs w:val="28"/>
        </w:rPr>
        <w:t xml:space="preserve">красная. </w:t>
      </w:r>
      <w:r>
        <w:rPr>
          <w:color w:val="000000"/>
          <w:sz w:val="28"/>
          <w:szCs w:val="28"/>
        </w:rPr>
        <w:t xml:space="preserve">Девочка </w:t>
      </w:r>
      <w:r>
        <w:rPr>
          <w:i/>
          <w:iCs/>
          <w:color w:val="000000"/>
          <w:sz w:val="28"/>
          <w:szCs w:val="28"/>
        </w:rPr>
        <w:t xml:space="preserve">помогает ему. </w:t>
      </w:r>
      <w:r>
        <w:rPr>
          <w:color w:val="000000"/>
          <w:sz w:val="28"/>
          <w:szCs w:val="28"/>
        </w:rPr>
        <w:t xml:space="preserve">Она </w:t>
      </w:r>
      <w:r>
        <w:rPr>
          <w:i/>
          <w:iCs/>
          <w:color w:val="000000"/>
          <w:sz w:val="28"/>
          <w:szCs w:val="28"/>
        </w:rPr>
        <w:t xml:space="preserve">ворота сделала. </w:t>
      </w:r>
      <w:r>
        <w:rPr>
          <w:color w:val="000000"/>
          <w:sz w:val="28"/>
          <w:szCs w:val="28"/>
        </w:rPr>
        <w:t xml:space="preserve">Мальчик в полосатой рубашке — </w:t>
      </w:r>
      <w:r>
        <w:rPr>
          <w:i/>
          <w:iCs/>
          <w:color w:val="000000"/>
          <w:sz w:val="28"/>
          <w:szCs w:val="28"/>
        </w:rPr>
        <w:t xml:space="preserve">шофер. </w:t>
      </w:r>
      <w:r>
        <w:rPr>
          <w:color w:val="000000"/>
          <w:sz w:val="28"/>
          <w:szCs w:val="28"/>
        </w:rPr>
        <w:t>„</w:t>
      </w:r>
      <w:proofErr w:type="spellStart"/>
      <w:r>
        <w:rPr>
          <w:color w:val="000000"/>
          <w:sz w:val="28"/>
          <w:szCs w:val="28"/>
        </w:rPr>
        <w:t>Бип-бип</w:t>
      </w:r>
      <w:proofErr w:type="spellEnd"/>
      <w:r>
        <w:rPr>
          <w:color w:val="000000"/>
          <w:sz w:val="28"/>
          <w:szCs w:val="28"/>
        </w:rPr>
        <w:t xml:space="preserve">! — сигналит он детям. — Я вам </w:t>
      </w:r>
      <w:r>
        <w:rPr>
          <w:i/>
          <w:iCs/>
          <w:color w:val="000000"/>
          <w:sz w:val="28"/>
          <w:szCs w:val="28"/>
        </w:rPr>
        <w:t>кубики привез"».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Педагог повторяет рассказ, побуждая детей договаривать </w:t>
      </w:r>
      <w:proofErr w:type="spellStart"/>
      <w:r>
        <w:rPr>
          <w:color w:val="000000"/>
          <w:sz w:val="28"/>
          <w:szCs w:val="28"/>
        </w:rPr>
        <w:t>выделенны</w:t>
      </w:r>
      <w:proofErr w:type="spellEnd"/>
      <w:r>
        <w:rPr>
          <w:color w:val="000000"/>
          <w:sz w:val="28"/>
          <w:szCs w:val="28"/>
        </w:rPr>
        <w:t>,; слова.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Затем воспитатель приглашает детей подойти </w:t>
      </w:r>
      <w:r>
        <w:rPr>
          <w:i/>
          <w:iCs/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картине и рассмотреть ее. Он поощряет попытки малышей построить такие же башню и ворота, как на картине.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Рассматривание картины «Чудо-паровозик»</w:t>
      </w:r>
      <w:r>
        <w:rPr>
          <w:b/>
          <w:bCs/>
          <w:color w:val="000000"/>
          <w:sz w:val="28"/>
          <w:szCs w:val="28"/>
        </w:rPr>
        <w:br/>
        <w:t>Ход занятия</w:t>
      </w:r>
    </w:p>
    <w:p w:rsidR="00F330A1" w:rsidRDefault="00F330A1" w:rsidP="00F330A1">
      <w:pPr>
        <w:pStyle w:val="a3"/>
        <w:spacing w:before="66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«Сегодня я покажу вам очень интересную картинку, а вы помогите мне понять, о чем она, — начинает занятие воспитатель. — Кого вы видите на картинке?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Вам не кажется, что мальчики что-то </w:t>
      </w:r>
      <w:r>
        <w:rPr>
          <w:i/>
          <w:iCs/>
          <w:color w:val="000000"/>
          <w:sz w:val="28"/>
          <w:szCs w:val="28"/>
        </w:rPr>
        <w:t xml:space="preserve">обсуждают, </w:t>
      </w:r>
      <w:r>
        <w:rPr>
          <w:color w:val="000000"/>
          <w:sz w:val="28"/>
          <w:szCs w:val="28"/>
        </w:rPr>
        <w:t xml:space="preserve">чем-то </w:t>
      </w:r>
      <w:r>
        <w:rPr>
          <w:i/>
          <w:iCs/>
          <w:color w:val="000000"/>
          <w:sz w:val="28"/>
          <w:szCs w:val="28"/>
        </w:rPr>
        <w:t xml:space="preserve">удивлены? </w:t>
      </w:r>
      <w:r>
        <w:rPr>
          <w:color w:val="000000"/>
          <w:sz w:val="28"/>
          <w:szCs w:val="28"/>
        </w:rPr>
        <w:t xml:space="preserve">Посмотрите на мальчика в </w:t>
      </w:r>
      <w:r>
        <w:rPr>
          <w:i/>
          <w:iCs/>
          <w:color w:val="000000"/>
          <w:sz w:val="28"/>
          <w:szCs w:val="28"/>
        </w:rPr>
        <w:t xml:space="preserve">синей рубашке с </w:t>
      </w:r>
      <w:r>
        <w:rPr>
          <w:color w:val="000000"/>
          <w:sz w:val="28"/>
          <w:szCs w:val="28"/>
        </w:rPr>
        <w:t xml:space="preserve">мишкой </w:t>
      </w:r>
      <w:r>
        <w:rPr>
          <w:i/>
          <w:iCs/>
          <w:color w:val="000000"/>
          <w:sz w:val="28"/>
          <w:szCs w:val="28"/>
        </w:rPr>
        <w:t xml:space="preserve">на груди. </w:t>
      </w:r>
      <w:r>
        <w:rPr>
          <w:color w:val="000000"/>
          <w:sz w:val="28"/>
          <w:szCs w:val="28"/>
        </w:rPr>
        <w:t xml:space="preserve">Он... </w:t>
      </w:r>
      <w:r>
        <w:rPr>
          <w:i/>
          <w:iCs/>
          <w:color w:val="000000"/>
          <w:sz w:val="28"/>
          <w:szCs w:val="28"/>
        </w:rPr>
        <w:t xml:space="preserve">(улыбается; развел руки в стороны.) </w:t>
      </w:r>
      <w:r>
        <w:rPr>
          <w:color w:val="000000"/>
          <w:sz w:val="28"/>
          <w:szCs w:val="28"/>
        </w:rPr>
        <w:t xml:space="preserve">Покажите, как он руки в стороны развел и улыбнулся. Похоже, что его что-то </w:t>
      </w:r>
      <w:r>
        <w:rPr>
          <w:i/>
          <w:iCs/>
          <w:color w:val="000000"/>
          <w:sz w:val="28"/>
          <w:szCs w:val="28"/>
        </w:rPr>
        <w:t>приятно удивило.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И мальчик в </w:t>
      </w:r>
      <w:r>
        <w:rPr>
          <w:i/>
          <w:iCs/>
          <w:color w:val="000000"/>
          <w:sz w:val="28"/>
          <w:szCs w:val="28"/>
        </w:rPr>
        <w:t xml:space="preserve">желтой рубашке </w:t>
      </w:r>
      <w:r>
        <w:rPr>
          <w:color w:val="000000"/>
          <w:sz w:val="28"/>
          <w:szCs w:val="28"/>
        </w:rPr>
        <w:t xml:space="preserve">тоже </w:t>
      </w:r>
      <w:r>
        <w:rPr>
          <w:i/>
          <w:iCs/>
          <w:color w:val="000000"/>
          <w:sz w:val="28"/>
          <w:szCs w:val="28"/>
        </w:rPr>
        <w:t>улыбается.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И мальчик </w:t>
      </w:r>
      <w:r>
        <w:rPr>
          <w:i/>
          <w:iCs/>
          <w:color w:val="000000"/>
          <w:sz w:val="28"/>
          <w:szCs w:val="28"/>
        </w:rPr>
        <w:t xml:space="preserve">на синей </w:t>
      </w:r>
      <w:r>
        <w:rPr>
          <w:color w:val="000000"/>
          <w:sz w:val="28"/>
          <w:szCs w:val="28"/>
        </w:rPr>
        <w:t xml:space="preserve">машине что-то говорит, </w:t>
      </w:r>
      <w:r>
        <w:rPr>
          <w:i/>
          <w:iCs/>
          <w:color w:val="000000"/>
          <w:sz w:val="28"/>
          <w:szCs w:val="28"/>
        </w:rPr>
        <w:t>улыбаясь.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Что же заставило мальчишек </w:t>
      </w:r>
      <w:r>
        <w:rPr>
          <w:i/>
          <w:iCs/>
          <w:color w:val="000000"/>
          <w:sz w:val="28"/>
          <w:szCs w:val="28"/>
        </w:rPr>
        <w:t xml:space="preserve">развеселиться? </w:t>
      </w:r>
      <w:r>
        <w:rPr>
          <w:color w:val="000000"/>
          <w:sz w:val="28"/>
          <w:szCs w:val="28"/>
        </w:rPr>
        <w:t xml:space="preserve">На что они все смотрят. </w:t>
      </w:r>
      <w:r>
        <w:rPr>
          <w:i/>
          <w:iCs/>
          <w:color w:val="000000"/>
          <w:sz w:val="28"/>
          <w:szCs w:val="28"/>
        </w:rPr>
        <w:t>(На маленький красный паровозик.)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Догадайтесь, чей это паровозик. А я думаю, что паровозик принес мальчик с </w:t>
      </w:r>
      <w:r>
        <w:rPr>
          <w:i/>
          <w:iCs/>
          <w:color w:val="000000"/>
          <w:sz w:val="28"/>
          <w:szCs w:val="28"/>
        </w:rPr>
        <w:t xml:space="preserve">черными волосами </w:t>
      </w:r>
      <w:r>
        <w:rPr>
          <w:color w:val="000000"/>
          <w:sz w:val="28"/>
          <w:szCs w:val="28"/>
        </w:rPr>
        <w:t xml:space="preserve">в </w:t>
      </w:r>
      <w:r>
        <w:rPr>
          <w:i/>
          <w:iCs/>
          <w:color w:val="000000"/>
          <w:sz w:val="28"/>
          <w:szCs w:val="28"/>
        </w:rPr>
        <w:t xml:space="preserve">зеленом </w:t>
      </w:r>
      <w:proofErr w:type="spellStart"/>
      <w:r>
        <w:rPr>
          <w:i/>
          <w:iCs/>
          <w:color w:val="000000"/>
          <w:sz w:val="28"/>
          <w:szCs w:val="28"/>
        </w:rPr>
        <w:t>комбинезончике</w:t>
      </w:r>
      <w:proofErr w:type="spellEnd"/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Посмотрите, как он стоит. </w:t>
      </w:r>
      <w:r>
        <w:rPr>
          <w:i/>
          <w:iCs/>
          <w:color w:val="000000"/>
          <w:sz w:val="28"/>
          <w:szCs w:val="28"/>
        </w:rPr>
        <w:t>(Он держит руки в карманах.)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Вам нравится картинка?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 про нее вам с удовольствием расскажу.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Все мальчишки любят играть с машинками — грузовыми, легковыми, пожарными, санитарными...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Однажды черноволосый мальчик в </w:t>
      </w:r>
      <w:r>
        <w:rPr>
          <w:i/>
          <w:iCs/>
          <w:color w:val="000000"/>
          <w:sz w:val="28"/>
          <w:szCs w:val="28"/>
        </w:rPr>
        <w:t xml:space="preserve">зеленом комбинезоне </w:t>
      </w:r>
      <w:r>
        <w:rPr>
          <w:color w:val="000000"/>
          <w:sz w:val="28"/>
          <w:szCs w:val="28"/>
        </w:rPr>
        <w:t xml:space="preserve">принес в детский сад </w:t>
      </w:r>
      <w:r>
        <w:rPr>
          <w:i/>
          <w:iCs/>
          <w:color w:val="000000"/>
          <w:sz w:val="28"/>
          <w:szCs w:val="28"/>
        </w:rPr>
        <w:t xml:space="preserve">маленький красный </w:t>
      </w:r>
      <w:r>
        <w:rPr>
          <w:color w:val="000000"/>
          <w:sz w:val="28"/>
          <w:szCs w:val="28"/>
        </w:rPr>
        <w:t>паровозик.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„Это замечательный паровозик", — сказал он своим друзьям.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„Что же в нем' такого замечательного? Совсем обычный", — удивились ребята.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 тогда малыш нажал на какую-то кнопку, и паровоз поехал, загудел, запыхтел, как настоящий: „У-у-у". 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Ребята заулыбались, в ладоши захлопали. Хозяин маленькой игрушки был рад больше всех. Ведь это он и его маленький друг— красненький паровоз — развеселили друзей».</w:t>
      </w:r>
    </w:p>
    <w:p w:rsidR="00F330A1" w:rsidRDefault="00F330A1" w:rsidP="00F330A1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color w:val="000000"/>
          <w:sz w:val="28"/>
          <w:szCs w:val="28"/>
        </w:rPr>
        <w:t>Источник:</w:t>
      </w:r>
      <w:r>
        <w:rPr>
          <w:color w:val="000000"/>
          <w:sz w:val="28"/>
          <w:szCs w:val="28"/>
        </w:rPr>
        <w:t>Гербова</w:t>
      </w:r>
      <w:proofErr w:type="spellEnd"/>
      <w:r>
        <w:rPr>
          <w:color w:val="000000"/>
          <w:sz w:val="28"/>
          <w:szCs w:val="28"/>
        </w:rPr>
        <w:t xml:space="preserve"> В.В. Занятия по развитию речи в средней группе детского сада. Планы занятий. – 2-е </w:t>
      </w:r>
      <w:proofErr w:type="spellStart"/>
      <w:r>
        <w:rPr>
          <w:color w:val="000000"/>
          <w:sz w:val="28"/>
          <w:szCs w:val="28"/>
        </w:rPr>
        <w:t>изд.,испр.и</w:t>
      </w:r>
      <w:proofErr w:type="spellEnd"/>
      <w:r>
        <w:rPr>
          <w:color w:val="000000"/>
          <w:sz w:val="28"/>
          <w:szCs w:val="28"/>
        </w:rPr>
        <w:t xml:space="preserve"> доп. – М.:Мозаика-Синтез,2008. – 112с.: </w:t>
      </w:r>
      <w:proofErr w:type="spellStart"/>
      <w:r>
        <w:rPr>
          <w:color w:val="000000"/>
          <w:sz w:val="28"/>
          <w:szCs w:val="28"/>
        </w:rPr>
        <w:t>цв.вкл</w:t>
      </w:r>
      <w:proofErr w:type="spellEnd"/>
      <w:r>
        <w:rPr>
          <w:color w:val="000000"/>
          <w:sz w:val="28"/>
          <w:szCs w:val="28"/>
        </w:rPr>
        <w:t>., март, занятие № 2, С. 73.</w:t>
      </w:r>
    </w:p>
    <w:p w:rsidR="005D75DA" w:rsidRDefault="00F330A1"/>
    <w:sectPr w:rsidR="005D75DA" w:rsidSect="0004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330A1"/>
    <w:rsid w:val="00044401"/>
    <w:rsid w:val="007D6016"/>
    <w:rsid w:val="00D301A1"/>
    <w:rsid w:val="00F3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2021-08-21T09:12:00Z</dcterms:created>
  <dcterms:modified xsi:type="dcterms:W3CDTF">2021-08-21T09:13:00Z</dcterms:modified>
</cp:coreProperties>
</file>